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AAA" w:rsidRPr="00CE1AAA" w:rsidRDefault="00CE1AAA" w:rsidP="00CE1AAA">
      <w:pPr>
        <w:pStyle w:val="a3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1AAA">
        <w:rPr>
          <w:rFonts w:ascii="Times New Roman" w:eastAsia="Times New Roman" w:hAnsi="Times New Roman" w:cs="Times New Roman"/>
          <w:b/>
          <w:sz w:val="28"/>
          <w:szCs w:val="28"/>
        </w:rPr>
        <w:t>ИНФОРМАЦИЯ</w:t>
      </w:r>
    </w:p>
    <w:p w:rsidR="00CE1AAA" w:rsidRDefault="00CE1AAA" w:rsidP="00CE1AAA">
      <w:pPr>
        <w:pStyle w:val="a3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1AAA">
        <w:rPr>
          <w:rFonts w:ascii="Times New Roman" w:eastAsia="Times New Roman" w:hAnsi="Times New Roman" w:cs="Times New Roman"/>
          <w:b/>
          <w:sz w:val="28"/>
          <w:szCs w:val="28"/>
        </w:rPr>
        <w:t>о принимаемых мерах для пополнения доходной части бюджетов.</w:t>
      </w:r>
    </w:p>
    <w:p w:rsidR="00CE1AAA" w:rsidRPr="00CE1AAA" w:rsidRDefault="00CE1AAA" w:rsidP="00CE1AAA">
      <w:pPr>
        <w:pStyle w:val="a3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4652" w:rsidRPr="008700C9" w:rsidRDefault="00555589" w:rsidP="00234652">
      <w:pPr>
        <w:pStyle w:val="a3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379095</wp:posOffset>
            </wp:positionH>
            <wp:positionV relativeFrom="paragraph">
              <wp:posOffset>4445</wp:posOffset>
            </wp:positionV>
            <wp:extent cx="2238375" cy="1609725"/>
            <wp:effectExtent l="19050" t="0" r="9525" b="0"/>
            <wp:wrapSquare wrapText="bothSides"/>
            <wp:docPr id="1" name="Рисунок 1" descr="http://duma.nov.ru/data/projects/55028d8a575cb1426230666.35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uma.nov.ru/data/projects/55028d8a575cb1426230666.357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1AAA" w:rsidRPr="008700C9">
        <w:rPr>
          <w:rFonts w:ascii="Times New Roman" w:eastAsia="Times New Roman" w:hAnsi="Times New Roman" w:cs="Times New Roman"/>
          <w:sz w:val="32"/>
          <w:szCs w:val="32"/>
        </w:rPr>
        <w:t xml:space="preserve">Одной из главных </w:t>
      </w:r>
      <w:r w:rsidR="00234652" w:rsidRPr="008700C9">
        <w:rPr>
          <w:rFonts w:ascii="Times New Roman" w:eastAsia="Times New Roman" w:hAnsi="Times New Roman" w:cs="Times New Roman"/>
          <w:sz w:val="32"/>
          <w:szCs w:val="32"/>
        </w:rPr>
        <w:t xml:space="preserve">задач в укреплении финансовой базы бюджета муниципального </w:t>
      </w:r>
      <w:r w:rsidR="00AC639B" w:rsidRPr="008700C9">
        <w:rPr>
          <w:rFonts w:ascii="Times New Roman" w:eastAsia="Times New Roman" w:hAnsi="Times New Roman" w:cs="Times New Roman"/>
          <w:sz w:val="32"/>
          <w:szCs w:val="32"/>
        </w:rPr>
        <w:t>района</w:t>
      </w:r>
      <w:r w:rsidR="00234652" w:rsidRPr="008700C9">
        <w:rPr>
          <w:rFonts w:ascii="Times New Roman" w:eastAsia="Times New Roman" w:hAnsi="Times New Roman" w:cs="Times New Roman"/>
          <w:sz w:val="32"/>
          <w:szCs w:val="32"/>
        </w:rPr>
        <w:t xml:space="preserve"> является сохранение, и наращивание его доходной части, а именно реализация мер направленных на увеличение налоговых и неналоговых поступлений и сокращение задолженности в бюджет. </w:t>
      </w:r>
    </w:p>
    <w:p w:rsidR="00234652" w:rsidRPr="008700C9" w:rsidRDefault="00E468E2" w:rsidP="0094387B">
      <w:pPr>
        <w:pStyle w:val="a3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700C9">
        <w:rPr>
          <w:rFonts w:ascii="Times New Roman" w:eastAsia="Times New Roman" w:hAnsi="Times New Roman" w:cs="Times New Roman"/>
          <w:sz w:val="32"/>
          <w:szCs w:val="32"/>
        </w:rPr>
        <w:t xml:space="preserve">Так по состоянию на 1 июня текущего года </w:t>
      </w:r>
      <w:r w:rsidR="00234652" w:rsidRPr="008700C9">
        <w:rPr>
          <w:rFonts w:ascii="Times New Roman" w:eastAsia="Times New Roman" w:hAnsi="Times New Roman" w:cs="Times New Roman"/>
          <w:sz w:val="32"/>
          <w:szCs w:val="32"/>
        </w:rPr>
        <w:t xml:space="preserve">объем налоговых и неналоговых доходов составил </w:t>
      </w:r>
      <w:r w:rsidR="0029519D" w:rsidRPr="008700C9">
        <w:rPr>
          <w:rFonts w:ascii="Times New Roman" w:eastAsia="Times New Roman" w:hAnsi="Times New Roman" w:cs="Times New Roman"/>
          <w:sz w:val="32"/>
          <w:szCs w:val="32"/>
        </w:rPr>
        <w:t>87,5 миллионов руб</w:t>
      </w:r>
      <w:r w:rsidR="00655857" w:rsidRPr="008700C9">
        <w:rPr>
          <w:rFonts w:ascii="Times New Roman" w:eastAsia="Times New Roman" w:hAnsi="Times New Roman" w:cs="Times New Roman"/>
          <w:sz w:val="32"/>
          <w:szCs w:val="32"/>
        </w:rPr>
        <w:t xml:space="preserve">лей </w:t>
      </w:r>
      <w:r w:rsidR="00234652" w:rsidRPr="008700C9">
        <w:rPr>
          <w:rFonts w:ascii="Times New Roman" w:eastAsia="Times New Roman" w:hAnsi="Times New Roman" w:cs="Times New Roman"/>
          <w:sz w:val="32"/>
          <w:szCs w:val="32"/>
        </w:rPr>
        <w:t xml:space="preserve">или </w:t>
      </w:r>
      <w:r w:rsidR="00635565" w:rsidRPr="008700C9">
        <w:rPr>
          <w:rFonts w:ascii="Times New Roman" w:eastAsia="Times New Roman" w:hAnsi="Times New Roman" w:cs="Times New Roman"/>
          <w:sz w:val="32"/>
          <w:szCs w:val="32"/>
        </w:rPr>
        <w:t>34,7</w:t>
      </w:r>
      <w:r w:rsidR="00234652" w:rsidRPr="008700C9">
        <w:rPr>
          <w:rFonts w:ascii="Times New Roman" w:eastAsia="Times New Roman" w:hAnsi="Times New Roman" w:cs="Times New Roman"/>
          <w:sz w:val="32"/>
          <w:szCs w:val="32"/>
        </w:rPr>
        <w:t xml:space="preserve"> процента к уточненным бюджетным назначениям</w:t>
      </w:r>
      <w:r w:rsidR="0094387B" w:rsidRPr="008700C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94387B" w:rsidRPr="008700C9">
        <w:rPr>
          <w:rFonts w:ascii="Times New Roman" w:eastAsia="Times New Roman" w:hAnsi="Times New Roman" w:cs="Times New Roman"/>
          <w:i/>
          <w:sz w:val="32"/>
          <w:szCs w:val="32"/>
        </w:rPr>
        <w:t>(252,1</w:t>
      </w:r>
      <w:r w:rsidR="0068504C" w:rsidRPr="008700C9">
        <w:rPr>
          <w:rFonts w:ascii="Times New Roman" w:eastAsia="Times New Roman" w:hAnsi="Times New Roman" w:cs="Times New Roman"/>
          <w:i/>
          <w:sz w:val="32"/>
          <w:szCs w:val="32"/>
        </w:rPr>
        <w:t xml:space="preserve"> млн</w:t>
      </w:r>
      <w:proofErr w:type="gramStart"/>
      <w:r w:rsidR="0068504C" w:rsidRPr="008700C9">
        <w:rPr>
          <w:rFonts w:ascii="Times New Roman" w:eastAsia="Times New Roman" w:hAnsi="Times New Roman" w:cs="Times New Roman"/>
          <w:i/>
          <w:sz w:val="32"/>
          <w:szCs w:val="32"/>
        </w:rPr>
        <w:t>.р</w:t>
      </w:r>
      <w:proofErr w:type="gramEnd"/>
      <w:r w:rsidR="0068504C" w:rsidRPr="008700C9">
        <w:rPr>
          <w:rFonts w:ascii="Times New Roman" w:eastAsia="Times New Roman" w:hAnsi="Times New Roman" w:cs="Times New Roman"/>
          <w:i/>
          <w:sz w:val="32"/>
          <w:szCs w:val="32"/>
        </w:rPr>
        <w:t>уб.</w:t>
      </w:r>
      <w:r w:rsidR="0094387B" w:rsidRPr="008700C9">
        <w:rPr>
          <w:rFonts w:ascii="Times New Roman" w:eastAsia="Times New Roman" w:hAnsi="Times New Roman" w:cs="Times New Roman"/>
          <w:i/>
          <w:sz w:val="32"/>
          <w:szCs w:val="32"/>
        </w:rPr>
        <w:t>)</w:t>
      </w:r>
      <w:r w:rsidR="002B7045" w:rsidRPr="008700C9">
        <w:rPr>
          <w:rFonts w:ascii="Times New Roman" w:eastAsia="Times New Roman" w:hAnsi="Times New Roman" w:cs="Times New Roman"/>
          <w:sz w:val="32"/>
          <w:szCs w:val="32"/>
        </w:rPr>
        <w:t xml:space="preserve"> и </w:t>
      </w:r>
      <w:r w:rsidR="000E3F40" w:rsidRPr="008700C9">
        <w:rPr>
          <w:rFonts w:ascii="Times New Roman" w:eastAsia="Times New Roman" w:hAnsi="Times New Roman" w:cs="Times New Roman"/>
          <w:sz w:val="32"/>
          <w:szCs w:val="32"/>
        </w:rPr>
        <w:t xml:space="preserve"> 105,5 процентов к аналогичному периоду прошлого года</w:t>
      </w:r>
      <w:r w:rsidR="009716B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9716BB" w:rsidRPr="009716BB">
        <w:rPr>
          <w:rFonts w:ascii="Times New Roman" w:eastAsia="Times New Roman" w:hAnsi="Times New Roman" w:cs="Times New Roman"/>
          <w:i/>
          <w:sz w:val="32"/>
          <w:szCs w:val="32"/>
        </w:rPr>
        <w:t>(82,9</w:t>
      </w:r>
      <w:r w:rsidR="00E70F5C">
        <w:rPr>
          <w:rFonts w:ascii="Times New Roman" w:eastAsia="Times New Roman" w:hAnsi="Times New Roman" w:cs="Times New Roman"/>
          <w:i/>
          <w:sz w:val="32"/>
          <w:szCs w:val="32"/>
        </w:rPr>
        <w:t>%</w:t>
      </w:r>
      <w:r w:rsidR="009716BB" w:rsidRPr="009716BB">
        <w:rPr>
          <w:rFonts w:ascii="Times New Roman" w:eastAsia="Times New Roman" w:hAnsi="Times New Roman" w:cs="Times New Roman"/>
          <w:i/>
          <w:sz w:val="32"/>
          <w:szCs w:val="32"/>
        </w:rPr>
        <w:t>)</w:t>
      </w:r>
      <w:r w:rsidR="000E3F40" w:rsidRPr="008700C9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177700" w:rsidRPr="008700C9" w:rsidRDefault="00177700" w:rsidP="00177700">
      <w:pPr>
        <w:pStyle w:val="a3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700C9">
        <w:rPr>
          <w:rFonts w:ascii="Times New Roman" w:eastAsia="Times New Roman" w:hAnsi="Times New Roman" w:cs="Times New Roman"/>
          <w:sz w:val="32"/>
          <w:szCs w:val="32"/>
        </w:rPr>
        <w:t xml:space="preserve">За пять месяцев текущего года с территории района собрано чуть </w:t>
      </w:r>
      <w:r w:rsidR="00BE5E13" w:rsidRPr="008700C9">
        <w:rPr>
          <w:rFonts w:ascii="Times New Roman" w:eastAsia="Times New Roman" w:hAnsi="Times New Roman" w:cs="Times New Roman"/>
          <w:sz w:val="32"/>
          <w:szCs w:val="32"/>
        </w:rPr>
        <w:t>бол</w:t>
      </w:r>
      <w:r w:rsidR="005F58F6">
        <w:rPr>
          <w:rFonts w:ascii="Times New Roman" w:eastAsia="Times New Roman" w:hAnsi="Times New Roman" w:cs="Times New Roman"/>
          <w:sz w:val="32"/>
          <w:szCs w:val="32"/>
        </w:rPr>
        <w:t>ее</w:t>
      </w:r>
      <w:r w:rsidRPr="008700C9">
        <w:rPr>
          <w:rFonts w:ascii="Times New Roman" w:eastAsia="Times New Roman" w:hAnsi="Times New Roman" w:cs="Times New Roman"/>
          <w:sz w:val="32"/>
          <w:szCs w:val="32"/>
        </w:rPr>
        <w:t xml:space="preserve"> 64,7 млн</w:t>
      </w:r>
      <w:proofErr w:type="gramStart"/>
      <w:r w:rsidRPr="008700C9">
        <w:rPr>
          <w:rFonts w:ascii="Times New Roman" w:eastAsia="Times New Roman" w:hAnsi="Times New Roman" w:cs="Times New Roman"/>
          <w:sz w:val="32"/>
          <w:szCs w:val="32"/>
        </w:rPr>
        <w:t>.р</w:t>
      </w:r>
      <w:proofErr w:type="gramEnd"/>
      <w:r w:rsidRPr="008700C9">
        <w:rPr>
          <w:rFonts w:ascii="Times New Roman" w:eastAsia="Times New Roman" w:hAnsi="Times New Roman" w:cs="Times New Roman"/>
          <w:sz w:val="32"/>
          <w:szCs w:val="32"/>
        </w:rPr>
        <w:t xml:space="preserve">ублей налоговых доходов, из которых 89% приходится на четыре источника: </w:t>
      </w:r>
      <w:r w:rsidR="00BE5E13" w:rsidRPr="008700C9">
        <w:rPr>
          <w:rFonts w:ascii="Times New Roman" w:eastAsia="Times New Roman" w:hAnsi="Times New Roman" w:cs="Times New Roman"/>
          <w:sz w:val="32"/>
          <w:szCs w:val="32"/>
        </w:rPr>
        <w:t xml:space="preserve">58% </w:t>
      </w:r>
      <w:r w:rsidR="00990A4B">
        <w:rPr>
          <w:rFonts w:ascii="Times New Roman" w:eastAsia="Times New Roman" w:hAnsi="Times New Roman" w:cs="Times New Roman"/>
          <w:sz w:val="32"/>
          <w:szCs w:val="32"/>
        </w:rPr>
        <w:t xml:space="preserve">или </w:t>
      </w:r>
      <w:r w:rsidR="00BE5E13" w:rsidRPr="008700C9">
        <w:rPr>
          <w:rFonts w:ascii="Times New Roman" w:eastAsia="Times New Roman" w:hAnsi="Times New Roman" w:cs="Times New Roman"/>
          <w:sz w:val="32"/>
          <w:szCs w:val="32"/>
        </w:rPr>
        <w:t xml:space="preserve">37,5 млн.рублей на </w:t>
      </w:r>
      <w:r w:rsidRPr="008700C9">
        <w:rPr>
          <w:rFonts w:ascii="Times New Roman" w:eastAsia="Times New Roman" w:hAnsi="Times New Roman" w:cs="Times New Roman"/>
          <w:sz w:val="32"/>
          <w:szCs w:val="32"/>
        </w:rPr>
        <w:t xml:space="preserve">НДФЛ, </w:t>
      </w:r>
      <w:r w:rsidR="00BE5E13" w:rsidRPr="008700C9">
        <w:rPr>
          <w:rFonts w:ascii="Times New Roman" w:eastAsia="Times New Roman" w:hAnsi="Times New Roman" w:cs="Times New Roman"/>
          <w:sz w:val="32"/>
          <w:szCs w:val="32"/>
        </w:rPr>
        <w:t xml:space="preserve">12,2%  или 7,9 млн.рублей на </w:t>
      </w:r>
      <w:r w:rsidRPr="008700C9">
        <w:rPr>
          <w:rFonts w:ascii="Times New Roman" w:eastAsia="Times New Roman" w:hAnsi="Times New Roman" w:cs="Times New Roman"/>
          <w:sz w:val="32"/>
          <w:szCs w:val="32"/>
        </w:rPr>
        <w:t xml:space="preserve">ЕНВД, </w:t>
      </w:r>
      <w:r w:rsidR="00BE5E13" w:rsidRPr="008700C9">
        <w:rPr>
          <w:rFonts w:ascii="Times New Roman" w:eastAsia="Times New Roman" w:hAnsi="Times New Roman" w:cs="Times New Roman"/>
          <w:sz w:val="32"/>
          <w:szCs w:val="32"/>
        </w:rPr>
        <w:t xml:space="preserve">11,8% или 7,7 млн.рублей </w:t>
      </w:r>
      <w:r w:rsidRPr="008700C9">
        <w:rPr>
          <w:rFonts w:ascii="Times New Roman" w:eastAsia="Times New Roman" w:hAnsi="Times New Roman" w:cs="Times New Roman"/>
          <w:sz w:val="32"/>
          <w:szCs w:val="32"/>
        </w:rPr>
        <w:t xml:space="preserve">акцизы на нефтепродукты, </w:t>
      </w:r>
      <w:r w:rsidR="00BE5E13" w:rsidRPr="008700C9">
        <w:rPr>
          <w:rFonts w:ascii="Times New Roman" w:eastAsia="Times New Roman" w:hAnsi="Times New Roman" w:cs="Times New Roman"/>
          <w:sz w:val="32"/>
          <w:szCs w:val="32"/>
        </w:rPr>
        <w:t xml:space="preserve">7,4% или 4,8 млн.рублей </w:t>
      </w:r>
      <w:r w:rsidRPr="008700C9">
        <w:rPr>
          <w:rFonts w:ascii="Times New Roman" w:eastAsia="Times New Roman" w:hAnsi="Times New Roman" w:cs="Times New Roman"/>
          <w:sz w:val="32"/>
          <w:szCs w:val="32"/>
        </w:rPr>
        <w:t>налог на землю,</w:t>
      </w:r>
      <w:r w:rsidR="00BE5E13" w:rsidRPr="008700C9">
        <w:rPr>
          <w:rFonts w:ascii="Times New Roman" w:eastAsia="Times New Roman" w:hAnsi="Times New Roman" w:cs="Times New Roman"/>
          <w:sz w:val="32"/>
          <w:szCs w:val="32"/>
        </w:rPr>
        <w:t xml:space="preserve"> в целом структура распределения </w:t>
      </w:r>
      <w:r w:rsidRPr="008700C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BE5E13" w:rsidRPr="008700C9">
        <w:rPr>
          <w:rFonts w:ascii="Times New Roman" w:eastAsia="Times New Roman" w:hAnsi="Times New Roman" w:cs="Times New Roman"/>
          <w:sz w:val="32"/>
          <w:szCs w:val="32"/>
        </w:rPr>
        <w:t>налоговых доходов представлена на экране</w:t>
      </w:r>
      <w:r w:rsidRPr="008700C9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</w:p>
    <w:p w:rsidR="000F409E" w:rsidRPr="008700C9" w:rsidRDefault="00177700" w:rsidP="000F409E">
      <w:pPr>
        <w:pStyle w:val="a3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700C9">
        <w:rPr>
          <w:rFonts w:ascii="Times New Roman" w:eastAsia="Times New Roman" w:hAnsi="Times New Roman" w:cs="Times New Roman"/>
          <w:sz w:val="32"/>
          <w:szCs w:val="32"/>
        </w:rPr>
        <w:t>Неналоговых доходов собрано более 22,7 млн. рублей, из которых 63,9% приходится на три источника: арендная плата за использование земельных участков, государственная собственность на которые не разграничена – 26,6</w:t>
      </w:r>
      <w:r w:rsidR="003C5EB2" w:rsidRPr="008700C9">
        <w:rPr>
          <w:rFonts w:ascii="Times New Roman" w:eastAsia="Times New Roman" w:hAnsi="Times New Roman" w:cs="Times New Roman"/>
          <w:sz w:val="32"/>
          <w:szCs w:val="32"/>
        </w:rPr>
        <w:t xml:space="preserve">%  или </w:t>
      </w:r>
      <w:r w:rsidRPr="008700C9">
        <w:rPr>
          <w:rFonts w:ascii="Times New Roman" w:eastAsia="Times New Roman" w:hAnsi="Times New Roman" w:cs="Times New Roman"/>
          <w:sz w:val="32"/>
          <w:szCs w:val="32"/>
        </w:rPr>
        <w:t>6,0 млн</w:t>
      </w:r>
      <w:proofErr w:type="gramStart"/>
      <w:r w:rsidRPr="008700C9">
        <w:rPr>
          <w:rFonts w:ascii="Times New Roman" w:eastAsia="Times New Roman" w:hAnsi="Times New Roman" w:cs="Times New Roman"/>
          <w:sz w:val="32"/>
          <w:szCs w:val="32"/>
        </w:rPr>
        <w:t>.р</w:t>
      </w:r>
      <w:proofErr w:type="gramEnd"/>
      <w:r w:rsidRPr="008700C9">
        <w:rPr>
          <w:rFonts w:ascii="Times New Roman" w:eastAsia="Times New Roman" w:hAnsi="Times New Roman" w:cs="Times New Roman"/>
          <w:sz w:val="32"/>
          <w:szCs w:val="32"/>
        </w:rPr>
        <w:t xml:space="preserve">ублей, доходы от продажи земельных участков, государственная собственность на которые разграничена – 24,1% </w:t>
      </w:r>
      <w:r w:rsidR="003C5EB2" w:rsidRPr="008700C9">
        <w:rPr>
          <w:rFonts w:ascii="Times New Roman" w:eastAsia="Times New Roman" w:hAnsi="Times New Roman" w:cs="Times New Roman"/>
          <w:sz w:val="32"/>
          <w:szCs w:val="32"/>
        </w:rPr>
        <w:t xml:space="preserve">или </w:t>
      </w:r>
      <w:r w:rsidRPr="008700C9">
        <w:rPr>
          <w:rFonts w:ascii="Times New Roman" w:eastAsia="Times New Roman" w:hAnsi="Times New Roman" w:cs="Times New Roman"/>
          <w:sz w:val="32"/>
          <w:szCs w:val="32"/>
        </w:rPr>
        <w:t xml:space="preserve">5,5 млн.рублей, доходы от продажи имущества – 13,2% </w:t>
      </w:r>
      <w:r w:rsidR="003C5EB2" w:rsidRPr="008700C9">
        <w:rPr>
          <w:rFonts w:ascii="Times New Roman" w:eastAsia="Times New Roman" w:hAnsi="Times New Roman" w:cs="Times New Roman"/>
          <w:sz w:val="32"/>
          <w:szCs w:val="32"/>
        </w:rPr>
        <w:t xml:space="preserve">или </w:t>
      </w:r>
      <w:r w:rsidRPr="008700C9">
        <w:rPr>
          <w:rFonts w:ascii="Times New Roman" w:eastAsia="Times New Roman" w:hAnsi="Times New Roman" w:cs="Times New Roman"/>
          <w:sz w:val="32"/>
          <w:szCs w:val="32"/>
        </w:rPr>
        <w:t xml:space="preserve">3,0 млн. рублей, </w:t>
      </w:r>
      <w:r w:rsidR="000F409E" w:rsidRPr="008700C9">
        <w:rPr>
          <w:rFonts w:ascii="Times New Roman" w:eastAsia="Times New Roman" w:hAnsi="Times New Roman" w:cs="Times New Roman"/>
          <w:sz w:val="32"/>
          <w:szCs w:val="32"/>
        </w:rPr>
        <w:t xml:space="preserve">структура распределения  неналоговых доходов представлена на экране. </w:t>
      </w:r>
      <w:r w:rsidR="003B75B8" w:rsidRPr="008700C9">
        <w:rPr>
          <w:rFonts w:ascii="Times New Roman" w:eastAsia="Times New Roman" w:hAnsi="Times New Roman" w:cs="Times New Roman"/>
          <w:sz w:val="32"/>
          <w:szCs w:val="32"/>
        </w:rPr>
        <w:t xml:space="preserve">Более подробно </w:t>
      </w:r>
      <w:r w:rsidR="00192C95" w:rsidRPr="008700C9">
        <w:rPr>
          <w:rFonts w:ascii="Times New Roman" w:eastAsia="Times New Roman" w:hAnsi="Times New Roman" w:cs="Times New Roman"/>
          <w:sz w:val="32"/>
          <w:szCs w:val="32"/>
        </w:rPr>
        <w:t>о</w:t>
      </w:r>
      <w:r w:rsidR="00E706F2" w:rsidRPr="008700C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192C95" w:rsidRPr="008700C9">
        <w:rPr>
          <w:rFonts w:ascii="Times New Roman" w:eastAsia="Times New Roman" w:hAnsi="Times New Roman" w:cs="Times New Roman"/>
          <w:sz w:val="32"/>
          <w:szCs w:val="32"/>
        </w:rPr>
        <w:t xml:space="preserve">мероприятиях </w:t>
      </w:r>
      <w:r w:rsidR="008D1F2E" w:rsidRPr="008700C9">
        <w:rPr>
          <w:rFonts w:ascii="Times New Roman" w:eastAsia="Times New Roman" w:hAnsi="Times New Roman" w:cs="Times New Roman"/>
          <w:sz w:val="32"/>
          <w:szCs w:val="32"/>
        </w:rPr>
        <w:t>направленных на</w:t>
      </w:r>
      <w:r w:rsidR="00192C95" w:rsidRPr="008700C9">
        <w:rPr>
          <w:rFonts w:ascii="Times New Roman" w:eastAsia="Times New Roman" w:hAnsi="Times New Roman" w:cs="Times New Roman"/>
          <w:sz w:val="32"/>
          <w:szCs w:val="32"/>
        </w:rPr>
        <w:t xml:space="preserve"> увеличени</w:t>
      </w:r>
      <w:r w:rsidR="008D1F2E" w:rsidRPr="008700C9">
        <w:rPr>
          <w:rFonts w:ascii="Times New Roman" w:eastAsia="Times New Roman" w:hAnsi="Times New Roman" w:cs="Times New Roman"/>
          <w:sz w:val="32"/>
          <w:szCs w:val="32"/>
        </w:rPr>
        <w:t>е</w:t>
      </w:r>
      <w:r w:rsidR="00192C95" w:rsidRPr="008700C9">
        <w:rPr>
          <w:rFonts w:ascii="Times New Roman" w:eastAsia="Times New Roman" w:hAnsi="Times New Roman" w:cs="Times New Roman"/>
          <w:sz w:val="32"/>
          <w:szCs w:val="32"/>
        </w:rPr>
        <w:t xml:space="preserve"> доли неналоговых доходов Вам расскажет</w:t>
      </w:r>
      <w:r w:rsidR="003F0F64" w:rsidRPr="008700C9">
        <w:rPr>
          <w:rFonts w:ascii="Times New Roman" w:eastAsia="Times New Roman" w:hAnsi="Times New Roman" w:cs="Times New Roman"/>
          <w:sz w:val="32"/>
          <w:szCs w:val="32"/>
        </w:rPr>
        <w:t xml:space="preserve"> следующий докладчик.</w:t>
      </w:r>
    </w:p>
    <w:p w:rsidR="00177700" w:rsidRPr="008700C9" w:rsidRDefault="00861B85" w:rsidP="00177700">
      <w:pPr>
        <w:pStyle w:val="a3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700C9">
        <w:rPr>
          <w:rFonts w:ascii="Times New Roman" w:eastAsia="Times New Roman" w:hAnsi="Times New Roman" w:cs="Times New Roman"/>
          <w:sz w:val="32"/>
          <w:szCs w:val="32"/>
        </w:rPr>
        <w:t>В целях выявления резервов, увеличения доходной части бюджетов, сокращения  недоимки </w:t>
      </w:r>
      <w:r w:rsidR="00177700" w:rsidRPr="008700C9">
        <w:rPr>
          <w:rFonts w:ascii="Times New Roman" w:eastAsia="Times New Roman" w:hAnsi="Times New Roman" w:cs="Times New Roman"/>
          <w:sz w:val="32"/>
          <w:szCs w:val="32"/>
        </w:rPr>
        <w:t xml:space="preserve"> пров</w:t>
      </w:r>
      <w:r w:rsidR="00130167" w:rsidRPr="008700C9">
        <w:rPr>
          <w:rFonts w:ascii="Times New Roman" w:eastAsia="Times New Roman" w:hAnsi="Times New Roman" w:cs="Times New Roman"/>
          <w:sz w:val="32"/>
          <w:szCs w:val="32"/>
        </w:rPr>
        <w:t>одил</w:t>
      </w:r>
      <w:r w:rsidR="006A5E12">
        <w:rPr>
          <w:rFonts w:ascii="Times New Roman" w:eastAsia="Times New Roman" w:hAnsi="Times New Roman" w:cs="Times New Roman"/>
          <w:sz w:val="32"/>
          <w:szCs w:val="32"/>
        </w:rPr>
        <w:t>ись</w:t>
      </w:r>
      <w:r w:rsidR="00177700" w:rsidRPr="008700C9">
        <w:rPr>
          <w:rFonts w:ascii="Times New Roman" w:eastAsia="Times New Roman" w:hAnsi="Times New Roman" w:cs="Times New Roman"/>
          <w:sz w:val="32"/>
          <w:szCs w:val="32"/>
        </w:rPr>
        <w:t xml:space="preserve"> следующ</w:t>
      </w:r>
      <w:r w:rsidR="006A5E12">
        <w:rPr>
          <w:rFonts w:ascii="Times New Roman" w:eastAsia="Times New Roman" w:hAnsi="Times New Roman" w:cs="Times New Roman"/>
          <w:sz w:val="32"/>
          <w:szCs w:val="32"/>
        </w:rPr>
        <w:t>ие мероприятия</w:t>
      </w:r>
      <w:r w:rsidR="00177700" w:rsidRPr="008700C9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177700" w:rsidRPr="008700C9" w:rsidRDefault="006B0606" w:rsidP="00177700">
      <w:pPr>
        <w:pStyle w:val="a3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700C9">
        <w:rPr>
          <w:rFonts w:ascii="Times New Roman" w:eastAsia="Times New Roman" w:hAnsi="Times New Roman" w:cs="Times New Roman"/>
          <w:sz w:val="32"/>
          <w:szCs w:val="32"/>
        </w:rPr>
        <w:t>Е</w:t>
      </w:r>
      <w:r w:rsidR="00177700" w:rsidRPr="008700C9">
        <w:rPr>
          <w:rFonts w:ascii="Times New Roman" w:eastAsia="Times New Roman" w:hAnsi="Times New Roman" w:cs="Times New Roman"/>
          <w:sz w:val="32"/>
          <w:szCs w:val="32"/>
        </w:rPr>
        <w:t>жемесячно проводится анализ поступлени</w:t>
      </w:r>
      <w:r w:rsidRPr="008700C9">
        <w:rPr>
          <w:rFonts w:ascii="Times New Roman" w:eastAsia="Times New Roman" w:hAnsi="Times New Roman" w:cs="Times New Roman"/>
          <w:sz w:val="32"/>
          <w:szCs w:val="32"/>
        </w:rPr>
        <w:t>й</w:t>
      </w:r>
      <w:r w:rsidR="00177700" w:rsidRPr="008700C9">
        <w:rPr>
          <w:rFonts w:ascii="Times New Roman" w:eastAsia="Times New Roman" w:hAnsi="Times New Roman" w:cs="Times New Roman"/>
          <w:sz w:val="32"/>
          <w:szCs w:val="32"/>
        </w:rPr>
        <w:t xml:space="preserve"> доходов и недоимки во все уровни бюджет</w:t>
      </w:r>
      <w:r w:rsidRPr="008700C9">
        <w:rPr>
          <w:rFonts w:ascii="Times New Roman" w:eastAsia="Times New Roman" w:hAnsi="Times New Roman" w:cs="Times New Roman"/>
          <w:sz w:val="32"/>
          <w:szCs w:val="32"/>
        </w:rPr>
        <w:t>ов</w:t>
      </w:r>
      <w:r w:rsidR="00177700" w:rsidRPr="008700C9">
        <w:rPr>
          <w:rFonts w:ascii="Times New Roman" w:eastAsia="Times New Roman" w:hAnsi="Times New Roman" w:cs="Times New Roman"/>
          <w:sz w:val="32"/>
          <w:szCs w:val="32"/>
        </w:rPr>
        <w:t xml:space="preserve">, особое внимание </w:t>
      </w:r>
      <w:r w:rsidR="006A673E" w:rsidRPr="008700C9">
        <w:rPr>
          <w:rFonts w:ascii="Times New Roman" w:eastAsia="Times New Roman" w:hAnsi="Times New Roman" w:cs="Times New Roman"/>
          <w:sz w:val="32"/>
          <w:szCs w:val="32"/>
        </w:rPr>
        <w:t xml:space="preserve">уделялось </w:t>
      </w:r>
      <w:r w:rsidR="00177700" w:rsidRPr="008700C9">
        <w:rPr>
          <w:rFonts w:ascii="Times New Roman" w:eastAsia="Times New Roman" w:hAnsi="Times New Roman" w:cs="Times New Roman"/>
          <w:sz w:val="32"/>
          <w:szCs w:val="32"/>
        </w:rPr>
        <w:t xml:space="preserve">поступлению налога на доходы физических лиц и арендной платы за землю, проводилась индивидуальная работа с налогоплательщиками по ликвидации задолженности и соответственно </w:t>
      </w:r>
      <w:r w:rsidRPr="008700C9">
        <w:rPr>
          <w:rFonts w:ascii="Times New Roman" w:eastAsia="Times New Roman" w:hAnsi="Times New Roman" w:cs="Times New Roman"/>
          <w:sz w:val="32"/>
          <w:szCs w:val="32"/>
        </w:rPr>
        <w:t>о необходимости оплаты налогов</w:t>
      </w:r>
      <w:r w:rsidR="0069036F" w:rsidRPr="0069036F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69036F" w:rsidRPr="008700C9">
        <w:rPr>
          <w:rFonts w:ascii="Times New Roman" w:eastAsia="Times New Roman" w:hAnsi="Times New Roman" w:cs="Times New Roman"/>
          <w:sz w:val="32"/>
          <w:szCs w:val="32"/>
        </w:rPr>
        <w:t>посредством телефонных переговоров, разноской извещений</w:t>
      </w:r>
      <w:r w:rsidRPr="008700C9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177700" w:rsidRPr="00954BD3" w:rsidRDefault="00E70F5C" w:rsidP="00177700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-11430</wp:posOffset>
            </wp:positionH>
            <wp:positionV relativeFrom="paragraph">
              <wp:posOffset>41910</wp:posOffset>
            </wp:positionV>
            <wp:extent cx="2628900" cy="1971675"/>
            <wp:effectExtent l="19050" t="0" r="0" b="0"/>
            <wp:wrapSquare wrapText="bothSides"/>
            <wp:docPr id="7" name="Рисунок 7" descr="http://7ya.pkf-kontakt.ru/attachments/Image/1311080819_how-to-write-for-web-02_1.JPEG?template=gener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7ya.pkf-kontakt.ru/attachments/Image/1311080819_how-to-write-for-web-02_1.JPEG?template=generic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19E3">
        <w:rPr>
          <w:rFonts w:ascii="Times New Roman" w:eastAsia="Times New Roman" w:hAnsi="Times New Roman" w:cs="Times New Roman"/>
          <w:sz w:val="32"/>
          <w:szCs w:val="32"/>
        </w:rPr>
        <w:t>За пять месяцев в</w:t>
      </w:r>
      <w:r w:rsidR="00177700" w:rsidRPr="008700C9">
        <w:rPr>
          <w:rFonts w:ascii="Times New Roman" w:eastAsia="Times New Roman" w:hAnsi="Times New Roman" w:cs="Times New Roman"/>
          <w:sz w:val="32"/>
          <w:szCs w:val="32"/>
        </w:rPr>
        <w:t xml:space="preserve"> адрес налогоплательщиков направлено </w:t>
      </w:r>
      <w:r w:rsidR="000619E3" w:rsidRPr="00B67EB3">
        <w:rPr>
          <w:rFonts w:ascii="Times New Roman" w:eastAsia="Times New Roman" w:hAnsi="Times New Roman" w:cs="Times New Roman"/>
          <w:sz w:val="32"/>
          <w:szCs w:val="32"/>
        </w:rPr>
        <w:t>68</w:t>
      </w:r>
      <w:r w:rsidR="00177700" w:rsidRPr="00B67EB3">
        <w:rPr>
          <w:rFonts w:ascii="Times New Roman" w:eastAsia="Times New Roman" w:hAnsi="Times New Roman" w:cs="Times New Roman"/>
          <w:sz w:val="32"/>
          <w:szCs w:val="32"/>
        </w:rPr>
        <w:t xml:space="preserve"> писем о необходимости погашения </w:t>
      </w:r>
      <w:r w:rsidR="000619E3" w:rsidRPr="00B67EB3">
        <w:rPr>
          <w:rFonts w:ascii="Times New Roman" w:eastAsia="Times New Roman" w:hAnsi="Times New Roman" w:cs="Times New Roman"/>
          <w:sz w:val="32"/>
          <w:szCs w:val="32"/>
        </w:rPr>
        <w:t>задолженности</w:t>
      </w:r>
      <w:r w:rsidR="00177700" w:rsidRPr="00B67EB3">
        <w:rPr>
          <w:rFonts w:ascii="Times New Roman" w:eastAsia="Times New Roman" w:hAnsi="Times New Roman" w:cs="Times New Roman"/>
          <w:sz w:val="32"/>
          <w:szCs w:val="32"/>
        </w:rPr>
        <w:t xml:space="preserve"> на общую сумму </w:t>
      </w:r>
      <w:r w:rsidR="000619E3" w:rsidRPr="00B67EB3">
        <w:rPr>
          <w:rFonts w:ascii="Times New Roman" w:eastAsia="Times New Roman" w:hAnsi="Times New Roman" w:cs="Times New Roman"/>
          <w:sz w:val="32"/>
          <w:szCs w:val="32"/>
        </w:rPr>
        <w:t>10,4 млн</w:t>
      </w:r>
      <w:proofErr w:type="gramStart"/>
      <w:r w:rsidR="000619E3" w:rsidRPr="00B67EB3">
        <w:rPr>
          <w:rFonts w:ascii="Times New Roman" w:eastAsia="Times New Roman" w:hAnsi="Times New Roman" w:cs="Times New Roman"/>
          <w:sz w:val="32"/>
          <w:szCs w:val="32"/>
        </w:rPr>
        <w:t>.</w:t>
      </w:r>
      <w:r w:rsidR="00177700" w:rsidRPr="00B67EB3">
        <w:rPr>
          <w:rFonts w:ascii="Times New Roman" w:eastAsia="Times New Roman" w:hAnsi="Times New Roman" w:cs="Times New Roman"/>
          <w:sz w:val="32"/>
          <w:szCs w:val="32"/>
        </w:rPr>
        <w:t>р</w:t>
      </w:r>
      <w:proofErr w:type="gramEnd"/>
      <w:r w:rsidR="00177700" w:rsidRPr="00B67EB3">
        <w:rPr>
          <w:rFonts w:ascii="Times New Roman" w:eastAsia="Times New Roman" w:hAnsi="Times New Roman" w:cs="Times New Roman"/>
          <w:sz w:val="32"/>
          <w:szCs w:val="32"/>
        </w:rPr>
        <w:t>уб., по итогам работы сумма перечислений составила</w:t>
      </w:r>
      <w:r w:rsidR="00177700" w:rsidRPr="008700C9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</w:t>
      </w:r>
      <w:r w:rsidR="00A26019" w:rsidRPr="00954BD3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0,3</w:t>
      </w:r>
      <w:r w:rsidR="00177700" w:rsidRPr="00954BD3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A26019" w:rsidRPr="00954BD3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млн</w:t>
      </w:r>
      <w:r w:rsidR="00177700" w:rsidRPr="00954BD3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.руб. или 2,6 % от суммы недоимки. </w:t>
      </w:r>
    </w:p>
    <w:p w:rsidR="001A29A4" w:rsidRPr="008700C9" w:rsidRDefault="004B6B5A" w:rsidP="00E70F5C">
      <w:pPr>
        <w:pStyle w:val="a3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700C9">
        <w:rPr>
          <w:rFonts w:ascii="Times New Roman" w:eastAsia="Times New Roman" w:hAnsi="Times New Roman" w:cs="Times New Roman"/>
          <w:sz w:val="32"/>
          <w:szCs w:val="32"/>
        </w:rPr>
        <w:t xml:space="preserve">По вопросу погашения </w:t>
      </w:r>
      <w:r w:rsidR="00D31C51" w:rsidRPr="008700C9">
        <w:rPr>
          <w:rFonts w:ascii="Times New Roman" w:eastAsia="Times New Roman" w:hAnsi="Times New Roman" w:cs="Times New Roman"/>
          <w:sz w:val="32"/>
          <w:szCs w:val="32"/>
        </w:rPr>
        <w:t xml:space="preserve">недоимки </w:t>
      </w:r>
      <w:r w:rsidR="00C23B17" w:rsidRPr="008700C9">
        <w:rPr>
          <w:rFonts w:ascii="Times New Roman" w:eastAsia="Times New Roman" w:hAnsi="Times New Roman" w:cs="Times New Roman"/>
          <w:sz w:val="32"/>
          <w:szCs w:val="32"/>
        </w:rPr>
        <w:t xml:space="preserve">предприятиями, организациями, индивидуальными предпринимателями, физическими лицами, </w:t>
      </w:r>
      <w:r w:rsidRPr="008700C9">
        <w:rPr>
          <w:rFonts w:ascii="Times New Roman" w:eastAsia="Times New Roman" w:hAnsi="Times New Roman" w:cs="Times New Roman"/>
          <w:sz w:val="32"/>
          <w:szCs w:val="32"/>
        </w:rPr>
        <w:t>а также с целью о</w:t>
      </w:r>
      <w:r w:rsidR="00177700" w:rsidRPr="008700C9">
        <w:rPr>
          <w:rFonts w:ascii="Times New Roman" w:eastAsia="Times New Roman" w:hAnsi="Times New Roman" w:cs="Times New Roman"/>
          <w:sz w:val="32"/>
          <w:szCs w:val="32"/>
        </w:rPr>
        <w:t>беспечения согласованных действий органов государственной власти и органов местного самоуправления по контролю за поступлением сре</w:t>
      </w:r>
      <w:proofErr w:type="gramStart"/>
      <w:r w:rsidR="00177700" w:rsidRPr="008700C9">
        <w:rPr>
          <w:rFonts w:ascii="Times New Roman" w:eastAsia="Times New Roman" w:hAnsi="Times New Roman" w:cs="Times New Roman"/>
          <w:sz w:val="32"/>
          <w:szCs w:val="32"/>
        </w:rPr>
        <w:t>дств в б</w:t>
      </w:r>
      <w:proofErr w:type="gramEnd"/>
      <w:r w:rsidR="00177700" w:rsidRPr="008700C9">
        <w:rPr>
          <w:rFonts w:ascii="Times New Roman" w:eastAsia="Times New Roman" w:hAnsi="Times New Roman" w:cs="Times New Roman"/>
          <w:sz w:val="32"/>
          <w:szCs w:val="32"/>
        </w:rPr>
        <w:t>юджет</w:t>
      </w:r>
      <w:r w:rsidRPr="008700C9">
        <w:rPr>
          <w:rFonts w:ascii="Times New Roman" w:eastAsia="Times New Roman" w:hAnsi="Times New Roman" w:cs="Times New Roman"/>
          <w:sz w:val="32"/>
          <w:szCs w:val="32"/>
        </w:rPr>
        <w:t>ы</w:t>
      </w:r>
      <w:r w:rsidR="001A29A4" w:rsidRPr="008700C9">
        <w:rPr>
          <w:rFonts w:ascii="Times New Roman" w:eastAsia="Times New Roman" w:hAnsi="Times New Roman" w:cs="Times New Roman"/>
          <w:sz w:val="32"/>
          <w:szCs w:val="32"/>
        </w:rPr>
        <w:t xml:space="preserve"> и внебюджетные фонды </w:t>
      </w:r>
      <w:r w:rsidRPr="008700C9">
        <w:rPr>
          <w:rFonts w:ascii="Times New Roman" w:eastAsia="Times New Roman" w:hAnsi="Times New Roman" w:cs="Times New Roman"/>
          <w:sz w:val="32"/>
          <w:szCs w:val="32"/>
        </w:rPr>
        <w:t xml:space="preserve">осуществляли </w:t>
      </w:r>
      <w:r w:rsidR="00C23B17" w:rsidRPr="008700C9">
        <w:rPr>
          <w:rFonts w:ascii="Times New Roman" w:eastAsia="Times New Roman" w:hAnsi="Times New Roman" w:cs="Times New Roman"/>
          <w:sz w:val="32"/>
          <w:szCs w:val="32"/>
        </w:rPr>
        <w:t xml:space="preserve">свою </w:t>
      </w:r>
      <w:r w:rsidRPr="008700C9">
        <w:rPr>
          <w:rFonts w:ascii="Times New Roman" w:eastAsia="Times New Roman" w:hAnsi="Times New Roman" w:cs="Times New Roman"/>
          <w:sz w:val="32"/>
          <w:szCs w:val="32"/>
        </w:rPr>
        <w:t xml:space="preserve">деятельность 3 </w:t>
      </w:r>
      <w:r w:rsidR="00177700" w:rsidRPr="008700C9">
        <w:rPr>
          <w:rFonts w:ascii="Times New Roman" w:eastAsia="Times New Roman" w:hAnsi="Times New Roman" w:cs="Times New Roman"/>
          <w:sz w:val="32"/>
          <w:szCs w:val="32"/>
        </w:rPr>
        <w:t>межведомственные комиссии</w:t>
      </w:r>
      <w:r w:rsidRPr="008700C9">
        <w:rPr>
          <w:rFonts w:ascii="Times New Roman" w:eastAsia="Times New Roman" w:hAnsi="Times New Roman" w:cs="Times New Roman"/>
          <w:sz w:val="32"/>
          <w:szCs w:val="32"/>
        </w:rPr>
        <w:t>.</w:t>
      </w:r>
      <w:r w:rsidR="00177700" w:rsidRPr="008700C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3E696B">
        <w:rPr>
          <w:rFonts w:ascii="Times New Roman" w:eastAsia="Times New Roman" w:hAnsi="Times New Roman" w:cs="Times New Roman"/>
          <w:sz w:val="32"/>
          <w:szCs w:val="32"/>
        </w:rPr>
        <w:t>Перечень комиссий представлен на экране.</w:t>
      </w:r>
    </w:p>
    <w:p w:rsidR="00177700" w:rsidRPr="008700C9" w:rsidRDefault="00177700" w:rsidP="00177700">
      <w:pPr>
        <w:pStyle w:val="a3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700C9">
        <w:rPr>
          <w:rFonts w:ascii="Times New Roman" w:eastAsia="Times New Roman" w:hAnsi="Times New Roman" w:cs="Times New Roman"/>
          <w:sz w:val="32"/>
          <w:szCs w:val="32"/>
        </w:rPr>
        <w:t>Заседани</w:t>
      </w:r>
      <w:r w:rsidR="00DD0F98" w:rsidRPr="008700C9">
        <w:rPr>
          <w:rFonts w:ascii="Times New Roman" w:eastAsia="Times New Roman" w:hAnsi="Times New Roman" w:cs="Times New Roman"/>
          <w:sz w:val="32"/>
          <w:szCs w:val="32"/>
        </w:rPr>
        <w:t>я комиссии про</w:t>
      </w:r>
      <w:r w:rsidR="00327932" w:rsidRPr="008700C9">
        <w:rPr>
          <w:rFonts w:ascii="Times New Roman" w:eastAsia="Times New Roman" w:hAnsi="Times New Roman" w:cs="Times New Roman"/>
          <w:sz w:val="32"/>
          <w:szCs w:val="32"/>
        </w:rPr>
        <w:t>в</w:t>
      </w:r>
      <w:r w:rsidR="00DD0F98" w:rsidRPr="008700C9">
        <w:rPr>
          <w:rFonts w:ascii="Times New Roman" w:eastAsia="Times New Roman" w:hAnsi="Times New Roman" w:cs="Times New Roman"/>
          <w:sz w:val="32"/>
          <w:szCs w:val="32"/>
        </w:rPr>
        <w:t>одят</w:t>
      </w:r>
      <w:r w:rsidR="00327932" w:rsidRPr="008700C9">
        <w:rPr>
          <w:rFonts w:ascii="Times New Roman" w:eastAsia="Times New Roman" w:hAnsi="Times New Roman" w:cs="Times New Roman"/>
          <w:sz w:val="32"/>
          <w:szCs w:val="32"/>
        </w:rPr>
        <w:t>ся</w:t>
      </w:r>
      <w:r w:rsidR="00DD0F98" w:rsidRPr="008700C9">
        <w:rPr>
          <w:rFonts w:ascii="Times New Roman" w:eastAsia="Times New Roman" w:hAnsi="Times New Roman" w:cs="Times New Roman"/>
          <w:sz w:val="32"/>
          <w:szCs w:val="32"/>
        </w:rPr>
        <w:t xml:space="preserve"> ежемесячно, </w:t>
      </w:r>
      <w:r w:rsidR="006D47E8" w:rsidRPr="008700C9">
        <w:rPr>
          <w:rFonts w:ascii="Times New Roman" w:eastAsia="Times New Roman" w:hAnsi="Times New Roman" w:cs="Times New Roman"/>
          <w:sz w:val="32"/>
          <w:szCs w:val="32"/>
        </w:rPr>
        <w:t xml:space="preserve">принятые </w:t>
      </w:r>
      <w:r w:rsidRPr="008700C9">
        <w:rPr>
          <w:rFonts w:ascii="Times New Roman" w:eastAsia="Times New Roman" w:hAnsi="Times New Roman" w:cs="Times New Roman"/>
          <w:sz w:val="32"/>
          <w:szCs w:val="32"/>
        </w:rPr>
        <w:t xml:space="preserve">решения </w:t>
      </w:r>
      <w:r w:rsidR="00BE699E" w:rsidRPr="008700C9">
        <w:rPr>
          <w:rFonts w:ascii="Times New Roman" w:eastAsia="Times New Roman" w:hAnsi="Times New Roman" w:cs="Times New Roman"/>
          <w:sz w:val="32"/>
          <w:szCs w:val="32"/>
        </w:rPr>
        <w:t xml:space="preserve">фиксируются в </w:t>
      </w:r>
      <w:r w:rsidR="00E05E98" w:rsidRPr="008700C9">
        <w:rPr>
          <w:rFonts w:ascii="Times New Roman" w:eastAsia="Times New Roman" w:hAnsi="Times New Roman" w:cs="Times New Roman"/>
          <w:sz w:val="32"/>
          <w:szCs w:val="32"/>
        </w:rPr>
        <w:t xml:space="preserve">соответствующих </w:t>
      </w:r>
      <w:r w:rsidR="00420EFC" w:rsidRPr="008700C9">
        <w:rPr>
          <w:rFonts w:ascii="Times New Roman" w:eastAsia="Times New Roman" w:hAnsi="Times New Roman" w:cs="Times New Roman"/>
          <w:sz w:val="32"/>
          <w:szCs w:val="32"/>
        </w:rPr>
        <w:t>протокол</w:t>
      </w:r>
      <w:r w:rsidR="00BE699E" w:rsidRPr="008700C9">
        <w:rPr>
          <w:rFonts w:ascii="Times New Roman" w:eastAsia="Times New Roman" w:hAnsi="Times New Roman" w:cs="Times New Roman"/>
          <w:sz w:val="32"/>
          <w:szCs w:val="32"/>
        </w:rPr>
        <w:t xml:space="preserve">ах, </w:t>
      </w:r>
      <w:r w:rsidR="00E05E98" w:rsidRPr="008700C9">
        <w:rPr>
          <w:rFonts w:ascii="Times New Roman" w:eastAsia="Times New Roman" w:hAnsi="Times New Roman" w:cs="Times New Roman"/>
          <w:sz w:val="32"/>
          <w:szCs w:val="32"/>
        </w:rPr>
        <w:t>в которых</w:t>
      </w:r>
      <w:r w:rsidR="00BE699E" w:rsidRPr="008700C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420EFC" w:rsidRPr="008700C9">
        <w:rPr>
          <w:rFonts w:ascii="Times New Roman" w:eastAsia="Times New Roman" w:hAnsi="Times New Roman" w:cs="Times New Roman"/>
          <w:sz w:val="32"/>
          <w:szCs w:val="32"/>
        </w:rPr>
        <w:t>каждому приглашенному налогоплательщику устана</w:t>
      </w:r>
      <w:r w:rsidR="006D47E8" w:rsidRPr="008700C9">
        <w:rPr>
          <w:rFonts w:ascii="Times New Roman" w:eastAsia="Times New Roman" w:hAnsi="Times New Roman" w:cs="Times New Roman"/>
          <w:sz w:val="32"/>
          <w:szCs w:val="32"/>
        </w:rPr>
        <w:t>вл</w:t>
      </w:r>
      <w:r w:rsidR="00420EFC" w:rsidRPr="008700C9">
        <w:rPr>
          <w:rFonts w:ascii="Times New Roman" w:eastAsia="Times New Roman" w:hAnsi="Times New Roman" w:cs="Times New Roman"/>
          <w:sz w:val="32"/>
          <w:szCs w:val="32"/>
        </w:rPr>
        <w:t>ивается</w:t>
      </w:r>
      <w:r w:rsidR="006D47E8" w:rsidRPr="008700C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420EFC" w:rsidRPr="008700C9">
        <w:rPr>
          <w:rFonts w:ascii="Times New Roman" w:eastAsia="Times New Roman" w:hAnsi="Times New Roman" w:cs="Times New Roman"/>
          <w:sz w:val="32"/>
          <w:szCs w:val="32"/>
        </w:rPr>
        <w:t>рекомендуемый срок погашения</w:t>
      </w:r>
      <w:r w:rsidR="00327932" w:rsidRPr="008700C9">
        <w:rPr>
          <w:rFonts w:ascii="Times New Roman" w:eastAsia="Times New Roman" w:hAnsi="Times New Roman" w:cs="Times New Roman"/>
          <w:sz w:val="32"/>
          <w:szCs w:val="32"/>
        </w:rPr>
        <w:t xml:space="preserve"> недоимки</w:t>
      </w:r>
      <w:r w:rsidR="00E05E98" w:rsidRPr="008700C9">
        <w:rPr>
          <w:rFonts w:ascii="Times New Roman" w:eastAsia="Times New Roman" w:hAnsi="Times New Roman" w:cs="Times New Roman"/>
          <w:sz w:val="32"/>
          <w:szCs w:val="32"/>
        </w:rPr>
        <w:t>,</w:t>
      </w:r>
      <w:r w:rsidR="00BE699E" w:rsidRPr="008700C9">
        <w:rPr>
          <w:rFonts w:ascii="Times New Roman" w:eastAsia="Times New Roman" w:hAnsi="Times New Roman" w:cs="Times New Roman"/>
          <w:sz w:val="32"/>
          <w:szCs w:val="32"/>
        </w:rPr>
        <w:t xml:space="preserve"> впоследствии</w:t>
      </w:r>
      <w:r w:rsidR="00CB5A8A" w:rsidRPr="008700C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E05E98" w:rsidRPr="008700C9">
        <w:rPr>
          <w:rFonts w:ascii="Times New Roman" w:eastAsia="Times New Roman" w:hAnsi="Times New Roman" w:cs="Times New Roman"/>
          <w:sz w:val="32"/>
          <w:szCs w:val="32"/>
        </w:rPr>
        <w:t xml:space="preserve">данные протоколы </w:t>
      </w:r>
      <w:r w:rsidR="00327932" w:rsidRPr="008700C9">
        <w:rPr>
          <w:rFonts w:ascii="Times New Roman" w:eastAsia="Times New Roman" w:hAnsi="Times New Roman" w:cs="Times New Roman"/>
          <w:sz w:val="32"/>
          <w:szCs w:val="32"/>
        </w:rPr>
        <w:t>направляю</w:t>
      </w:r>
      <w:r w:rsidRPr="008700C9">
        <w:rPr>
          <w:rFonts w:ascii="Times New Roman" w:eastAsia="Times New Roman" w:hAnsi="Times New Roman" w:cs="Times New Roman"/>
          <w:sz w:val="32"/>
          <w:szCs w:val="32"/>
        </w:rPr>
        <w:t>тся членам комиссии и прокуратуру</w:t>
      </w:r>
      <w:r w:rsidR="00BD09A6" w:rsidRPr="008700C9">
        <w:rPr>
          <w:rFonts w:ascii="Times New Roman" w:eastAsia="Times New Roman" w:hAnsi="Times New Roman" w:cs="Times New Roman"/>
          <w:sz w:val="32"/>
          <w:szCs w:val="32"/>
        </w:rPr>
        <w:t xml:space="preserve"> для принятия соответствующих мер реагирования</w:t>
      </w:r>
      <w:r w:rsidRPr="008700C9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177700" w:rsidRPr="008700C9" w:rsidRDefault="00177700" w:rsidP="00177700">
      <w:pPr>
        <w:pStyle w:val="a3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700C9">
        <w:rPr>
          <w:rFonts w:ascii="Times New Roman" w:eastAsia="Times New Roman" w:hAnsi="Times New Roman" w:cs="Times New Roman"/>
          <w:sz w:val="32"/>
          <w:szCs w:val="32"/>
        </w:rPr>
        <w:t>В случаях необходимости, на заседания комисси</w:t>
      </w:r>
      <w:r w:rsidR="00C24E72" w:rsidRPr="008700C9">
        <w:rPr>
          <w:rFonts w:ascii="Times New Roman" w:eastAsia="Times New Roman" w:hAnsi="Times New Roman" w:cs="Times New Roman"/>
          <w:sz w:val="32"/>
          <w:szCs w:val="32"/>
        </w:rPr>
        <w:t>й</w:t>
      </w:r>
      <w:r w:rsidRPr="008700C9">
        <w:rPr>
          <w:rFonts w:ascii="Times New Roman" w:eastAsia="Times New Roman" w:hAnsi="Times New Roman" w:cs="Times New Roman"/>
          <w:sz w:val="32"/>
          <w:szCs w:val="32"/>
        </w:rPr>
        <w:t xml:space="preserve"> приглашаются главы администрации поселений, на территории которых осуществляют деятельность плательщики-должники. </w:t>
      </w:r>
    </w:p>
    <w:p w:rsidR="00177700" w:rsidRPr="008700C9" w:rsidRDefault="00177700" w:rsidP="00177700">
      <w:pPr>
        <w:pStyle w:val="a3"/>
        <w:tabs>
          <w:tab w:val="left" w:pos="294"/>
        </w:tabs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700C9">
        <w:rPr>
          <w:rFonts w:ascii="Times New Roman" w:eastAsia="Times New Roman" w:hAnsi="Times New Roman" w:cs="Times New Roman"/>
          <w:sz w:val="32"/>
          <w:szCs w:val="32"/>
        </w:rPr>
        <w:t>Также создана межведомственная комиссия по легализации заработной платы, на заседаниях которой рассматриваются вопросы по легализации скрытой от налогообложения заработной платы, сокращению масштабов неформального рынка труда и уровн</w:t>
      </w:r>
      <w:r w:rsidR="00C24E72" w:rsidRPr="008700C9">
        <w:rPr>
          <w:rFonts w:ascii="Times New Roman" w:eastAsia="Times New Roman" w:hAnsi="Times New Roman" w:cs="Times New Roman"/>
          <w:sz w:val="32"/>
          <w:szCs w:val="32"/>
        </w:rPr>
        <w:t>ю</w:t>
      </w:r>
      <w:r w:rsidRPr="008700C9">
        <w:rPr>
          <w:rFonts w:ascii="Times New Roman" w:eastAsia="Times New Roman" w:hAnsi="Times New Roman" w:cs="Times New Roman"/>
          <w:sz w:val="32"/>
          <w:szCs w:val="32"/>
        </w:rPr>
        <w:t xml:space="preserve"> среднемесячной заработной платы работников по найму. </w:t>
      </w:r>
    </w:p>
    <w:p w:rsidR="00177700" w:rsidRPr="008700C9" w:rsidRDefault="00177700" w:rsidP="00177700">
      <w:pPr>
        <w:pStyle w:val="a3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700C9">
        <w:rPr>
          <w:rFonts w:ascii="Times New Roman" w:eastAsia="Times New Roman" w:hAnsi="Times New Roman" w:cs="Times New Roman"/>
          <w:sz w:val="32"/>
          <w:szCs w:val="32"/>
        </w:rPr>
        <w:t xml:space="preserve">За пять месяцев текущего года проведено </w:t>
      </w:r>
      <w:r w:rsidR="00C24E72" w:rsidRPr="008700C9">
        <w:rPr>
          <w:rFonts w:ascii="Times New Roman" w:eastAsia="Times New Roman" w:hAnsi="Times New Roman" w:cs="Times New Roman"/>
          <w:sz w:val="32"/>
          <w:szCs w:val="32"/>
        </w:rPr>
        <w:t xml:space="preserve">4 заседания комиссий </w:t>
      </w:r>
      <w:r w:rsidRPr="008700C9">
        <w:rPr>
          <w:rFonts w:ascii="Times New Roman" w:eastAsia="Times New Roman" w:hAnsi="Times New Roman" w:cs="Times New Roman"/>
          <w:sz w:val="32"/>
          <w:szCs w:val="32"/>
        </w:rPr>
        <w:t>с приглашением 92 налогоплательщиков</w:t>
      </w:r>
      <w:r w:rsidR="00C24E72" w:rsidRPr="008700C9">
        <w:rPr>
          <w:rFonts w:ascii="Times New Roman" w:eastAsia="Times New Roman" w:hAnsi="Times New Roman" w:cs="Times New Roman"/>
          <w:sz w:val="32"/>
          <w:szCs w:val="32"/>
        </w:rPr>
        <w:t>-должников</w:t>
      </w:r>
      <w:r w:rsidRPr="008700C9">
        <w:rPr>
          <w:rFonts w:ascii="Times New Roman" w:eastAsia="Times New Roman" w:hAnsi="Times New Roman" w:cs="Times New Roman"/>
          <w:sz w:val="32"/>
          <w:szCs w:val="32"/>
        </w:rPr>
        <w:t>, с общей суммой недоимки 15,3 млн</w:t>
      </w:r>
      <w:proofErr w:type="gramStart"/>
      <w:r w:rsidRPr="008700C9">
        <w:rPr>
          <w:rFonts w:ascii="Times New Roman" w:eastAsia="Times New Roman" w:hAnsi="Times New Roman" w:cs="Times New Roman"/>
          <w:sz w:val="32"/>
          <w:szCs w:val="32"/>
        </w:rPr>
        <w:t>.р</w:t>
      </w:r>
      <w:proofErr w:type="gramEnd"/>
      <w:r w:rsidRPr="008700C9">
        <w:rPr>
          <w:rFonts w:ascii="Times New Roman" w:eastAsia="Times New Roman" w:hAnsi="Times New Roman" w:cs="Times New Roman"/>
          <w:sz w:val="32"/>
          <w:szCs w:val="32"/>
        </w:rPr>
        <w:t>уб</w:t>
      </w:r>
      <w:r w:rsidR="00C71B43" w:rsidRPr="008700C9">
        <w:rPr>
          <w:rFonts w:ascii="Times New Roman" w:eastAsia="Times New Roman" w:hAnsi="Times New Roman" w:cs="Times New Roman"/>
          <w:sz w:val="32"/>
          <w:szCs w:val="32"/>
        </w:rPr>
        <w:t>лей</w:t>
      </w:r>
      <w:r w:rsidRPr="008700C9">
        <w:rPr>
          <w:rFonts w:ascii="Times New Roman" w:eastAsia="Times New Roman" w:hAnsi="Times New Roman" w:cs="Times New Roman"/>
          <w:sz w:val="32"/>
          <w:szCs w:val="32"/>
        </w:rPr>
        <w:t>. По итогам работы комиссий сумма поступлений состав</w:t>
      </w:r>
      <w:r w:rsidR="00C71B43" w:rsidRPr="008700C9">
        <w:rPr>
          <w:rFonts w:ascii="Times New Roman" w:eastAsia="Times New Roman" w:hAnsi="Times New Roman" w:cs="Times New Roman"/>
          <w:sz w:val="32"/>
          <w:szCs w:val="32"/>
        </w:rPr>
        <w:t>ила</w:t>
      </w:r>
      <w:r w:rsidRPr="008700C9">
        <w:rPr>
          <w:rFonts w:ascii="Times New Roman" w:eastAsia="Times New Roman" w:hAnsi="Times New Roman" w:cs="Times New Roman"/>
          <w:sz w:val="32"/>
          <w:szCs w:val="32"/>
        </w:rPr>
        <w:t xml:space="preserve"> 1,7 млн</w:t>
      </w:r>
      <w:proofErr w:type="gramStart"/>
      <w:r w:rsidRPr="008700C9">
        <w:rPr>
          <w:rFonts w:ascii="Times New Roman" w:eastAsia="Times New Roman" w:hAnsi="Times New Roman" w:cs="Times New Roman"/>
          <w:sz w:val="32"/>
          <w:szCs w:val="32"/>
        </w:rPr>
        <w:t>.р</w:t>
      </w:r>
      <w:proofErr w:type="gramEnd"/>
      <w:r w:rsidRPr="008700C9">
        <w:rPr>
          <w:rFonts w:ascii="Times New Roman" w:eastAsia="Times New Roman" w:hAnsi="Times New Roman" w:cs="Times New Roman"/>
          <w:sz w:val="32"/>
          <w:szCs w:val="32"/>
        </w:rPr>
        <w:t xml:space="preserve">уб. или 11,1 % от общей суммы недоимки, из них </w:t>
      </w:r>
      <w:r w:rsidR="00C71B43" w:rsidRPr="008700C9">
        <w:rPr>
          <w:rFonts w:ascii="Times New Roman" w:eastAsia="Times New Roman" w:hAnsi="Times New Roman" w:cs="Times New Roman"/>
          <w:sz w:val="32"/>
          <w:szCs w:val="32"/>
        </w:rPr>
        <w:t xml:space="preserve">порядка </w:t>
      </w:r>
      <w:r w:rsidRPr="008700C9">
        <w:rPr>
          <w:rFonts w:ascii="Times New Roman" w:eastAsia="Times New Roman" w:hAnsi="Times New Roman" w:cs="Times New Roman"/>
          <w:sz w:val="32"/>
          <w:szCs w:val="32"/>
        </w:rPr>
        <w:t>387 тыс.руб</w:t>
      </w:r>
      <w:r w:rsidR="00C71B43" w:rsidRPr="008700C9">
        <w:rPr>
          <w:rFonts w:ascii="Times New Roman" w:eastAsia="Times New Roman" w:hAnsi="Times New Roman" w:cs="Times New Roman"/>
          <w:sz w:val="32"/>
          <w:szCs w:val="32"/>
        </w:rPr>
        <w:t>лей поступило</w:t>
      </w:r>
      <w:r w:rsidRPr="008700C9">
        <w:rPr>
          <w:rFonts w:ascii="Times New Roman" w:eastAsia="Times New Roman" w:hAnsi="Times New Roman" w:cs="Times New Roman"/>
          <w:sz w:val="32"/>
          <w:szCs w:val="32"/>
        </w:rPr>
        <w:t xml:space="preserve"> в консолидированный бюджет района, в том числе в бюджет муниципального района – 109,4 тыс.руб.</w:t>
      </w:r>
      <w:r w:rsidR="00C71B43" w:rsidRPr="008700C9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r w:rsidRPr="008700C9">
        <w:rPr>
          <w:rFonts w:ascii="Times New Roman" w:eastAsia="Times New Roman" w:hAnsi="Times New Roman" w:cs="Times New Roman"/>
          <w:sz w:val="32"/>
          <w:szCs w:val="32"/>
        </w:rPr>
        <w:t xml:space="preserve"> бюджеты поселений – 277,3 тыс.руб.</w:t>
      </w:r>
    </w:p>
    <w:p w:rsidR="003A6C1E" w:rsidRPr="008700C9" w:rsidRDefault="003A6C1E" w:rsidP="00177700">
      <w:pPr>
        <w:pStyle w:val="a3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700C9">
        <w:rPr>
          <w:rFonts w:ascii="Times New Roman" w:eastAsia="Times New Roman" w:hAnsi="Times New Roman" w:cs="Times New Roman"/>
          <w:sz w:val="32"/>
          <w:szCs w:val="32"/>
        </w:rPr>
        <w:t xml:space="preserve">Негативным </w:t>
      </w:r>
      <w:r w:rsidR="004E0C49" w:rsidRPr="008700C9">
        <w:rPr>
          <w:rFonts w:ascii="Times New Roman" w:eastAsia="Times New Roman" w:hAnsi="Times New Roman" w:cs="Times New Roman"/>
          <w:sz w:val="32"/>
          <w:szCs w:val="32"/>
        </w:rPr>
        <w:t>моментом в деятельности комиссий</w:t>
      </w:r>
      <w:r w:rsidRPr="008700C9">
        <w:rPr>
          <w:rFonts w:ascii="Times New Roman" w:eastAsia="Times New Roman" w:hAnsi="Times New Roman" w:cs="Times New Roman"/>
          <w:sz w:val="32"/>
          <w:szCs w:val="32"/>
        </w:rPr>
        <w:t xml:space="preserve"> остается низкая явка приглашенных</w:t>
      </w:r>
      <w:r w:rsidR="004E0C49" w:rsidRPr="008700C9">
        <w:rPr>
          <w:rFonts w:ascii="Times New Roman" w:eastAsia="Times New Roman" w:hAnsi="Times New Roman" w:cs="Times New Roman"/>
          <w:sz w:val="32"/>
          <w:szCs w:val="32"/>
        </w:rPr>
        <w:t>.</w:t>
      </w:r>
      <w:r w:rsidRPr="008700C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gramStart"/>
      <w:r w:rsidR="004E0C49" w:rsidRPr="008700C9">
        <w:rPr>
          <w:rFonts w:ascii="Times New Roman" w:eastAsia="Times New Roman" w:hAnsi="Times New Roman" w:cs="Times New Roman"/>
          <w:sz w:val="32"/>
          <w:szCs w:val="32"/>
        </w:rPr>
        <w:t>В</w:t>
      </w:r>
      <w:r w:rsidRPr="008700C9">
        <w:rPr>
          <w:rFonts w:ascii="Times New Roman" w:eastAsia="Times New Roman" w:hAnsi="Times New Roman" w:cs="Times New Roman"/>
          <w:sz w:val="32"/>
          <w:szCs w:val="32"/>
        </w:rPr>
        <w:t xml:space="preserve"> других регионах</w:t>
      </w:r>
      <w:r w:rsidR="00C316FD">
        <w:rPr>
          <w:rFonts w:ascii="Times New Roman" w:eastAsia="Times New Roman" w:hAnsi="Times New Roman" w:cs="Times New Roman"/>
          <w:sz w:val="32"/>
          <w:szCs w:val="32"/>
        </w:rPr>
        <w:t xml:space="preserve"> нашей страны</w:t>
      </w:r>
      <w:r w:rsidR="009B4A4C" w:rsidRPr="008700C9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r w:rsidR="0073063C" w:rsidRPr="008700C9">
        <w:rPr>
          <w:rFonts w:ascii="Times New Roman" w:eastAsia="Times New Roman" w:hAnsi="Times New Roman" w:cs="Times New Roman"/>
          <w:i/>
          <w:sz w:val="32"/>
          <w:szCs w:val="32"/>
        </w:rPr>
        <w:t xml:space="preserve">например: </w:t>
      </w:r>
      <w:r w:rsidR="00C316FD">
        <w:rPr>
          <w:rFonts w:ascii="Times New Roman" w:eastAsia="Times New Roman" w:hAnsi="Times New Roman" w:cs="Times New Roman"/>
          <w:i/>
          <w:sz w:val="32"/>
          <w:szCs w:val="32"/>
        </w:rPr>
        <w:t xml:space="preserve">в </w:t>
      </w:r>
      <w:r w:rsidR="0073063C" w:rsidRPr="008700C9">
        <w:rPr>
          <w:rFonts w:ascii="Times New Roman" w:eastAsia="Times New Roman" w:hAnsi="Times New Roman" w:cs="Times New Roman"/>
          <w:i/>
          <w:sz w:val="32"/>
          <w:szCs w:val="32"/>
        </w:rPr>
        <w:t>Кировск</w:t>
      </w:r>
      <w:r w:rsidR="00C316FD">
        <w:rPr>
          <w:rFonts w:ascii="Times New Roman" w:eastAsia="Times New Roman" w:hAnsi="Times New Roman" w:cs="Times New Roman"/>
          <w:i/>
          <w:sz w:val="32"/>
          <w:szCs w:val="32"/>
        </w:rPr>
        <w:t>ой</w:t>
      </w:r>
      <w:r w:rsidR="0073063C" w:rsidRPr="008700C9">
        <w:rPr>
          <w:rFonts w:ascii="Times New Roman" w:eastAsia="Times New Roman" w:hAnsi="Times New Roman" w:cs="Times New Roman"/>
          <w:i/>
          <w:sz w:val="32"/>
          <w:szCs w:val="32"/>
        </w:rPr>
        <w:t>, Волгоградск</w:t>
      </w:r>
      <w:r w:rsidR="00C316FD">
        <w:rPr>
          <w:rFonts w:ascii="Times New Roman" w:eastAsia="Times New Roman" w:hAnsi="Times New Roman" w:cs="Times New Roman"/>
          <w:i/>
          <w:sz w:val="32"/>
          <w:szCs w:val="32"/>
        </w:rPr>
        <w:t>ой</w:t>
      </w:r>
      <w:r w:rsidR="0073063C" w:rsidRPr="008700C9">
        <w:rPr>
          <w:rFonts w:ascii="Times New Roman" w:eastAsia="Times New Roman" w:hAnsi="Times New Roman" w:cs="Times New Roman"/>
          <w:i/>
          <w:sz w:val="32"/>
          <w:szCs w:val="32"/>
        </w:rPr>
        <w:t>, Самарск</w:t>
      </w:r>
      <w:r w:rsidR="00C316FD">
        <w:rPr>
          <w:rFonts w:ascii="Times New Roman" w:eastAsia="Times New Roman" w:hAnsi="Times New Roman" w:cs="Times New Roman"/>
          <w:i/>
          <w:sz w:val="32"/>
          <w:szCs w:val="32"/>
        </w:rPr>
        <w:t>ой</w:t>
      </w:r>
      <w:r w:rsidR="004E0C49" w:rsidRPr="008700C9">
        <w:rPr>
          <w:rFonts w:ascii="Times New Roman" w:eastAsia="Times New Roman" w:hAnsi="Times New Roman" w:cs="Times New Roman"/>
          <w:i/>
          <w:sz w:val="32"/>
          <w:szCs w:val="32"/>
        </w:rPr>
        <w:t xml:space="preserve"> област</w:t>
      </w:r>
      <w:r w:rsidR="00C316FD">
        <w:rPr>
          <w:rFonts w:ascii="Times New Roman" w:eastAsia="Times New Roman" w:hAnsi="Times New Roman" w:cs="Times New Roman"/>
          <w:i/>
          <w:sz w:val="32"/>
          <w:szCs w:val="32"/>
        </w:rPr>
        <w:t>ях</w:t>
      </w:r>
      <w:r w:rsidR="009B4A4C" w:rsidRPr="008700C9">
        <w:rPr>
          <w:rFonts w:ascii="Times New Roman" w:eastAsia="Times New Roman" w:hAnsi="Times New Roman" w:cs="Times New Roman"/>
          <w:i/>
          <w:sz w:val="32"/>
          <w:szCs w:val="32"/>
        </w:rPr>
        <w:t>,</w:t>
      </w:r>
      <w:r w:rsidR="0073063C" w:rsidRPr="008700C9">
        <w:rPr>
          <w:rFonts w:ascii="Times New Roman" w:eastAsia="Times New Roman" w:hAnsi="Times New Roman" w:cs="Times New Roman"/>
          <w:sz w:val="32"/>
          <w:szCs w:val="32"/>
        </w:rPr>
        <w:t xml:space="preserve"> эту проблему </w:t>
      </w:r>
      <w:r w:rsidR="002904DF">
        <w:rPr>
          <w:rFonts w:ascii="Times New Roman" w:eastAsia="Times New Roman" w:hAnsi="Times New Roman" w:cs="Times New Roman"/>
          <w:sz w:val="32"/>
          <w:szCs w:val="32"/>
        </w:rPr>
        <w:t xml:space="preserve">давно </w:t>
      </w:r>
      <w:r w:rsidR="0073063C" w:rsidRPr="008700C9">
        <w:rPr>
          <w:rFonts w:ascii="Times New Roman" w:eastAsia="Times New Roman" w:hAnsi="Times New Roman" w:cs="Times New Roman"/>
          <w:sz w:val="32"/>
          <w:szCs w:val="32"/>
        </w:rPr>
        <w:t>уже решили</w:t>
      </w:r>
      <w:r w:rsidR="004E0C49" w:rsidRPr="008700C9">
        <w:rPr>
          <w:rFonts w:ascii="Times New Roman" w:eastAsia="Times New Roman" w:hAnsi="Times New Roman" w:cs="Times New Roman"/>
          <w:sz w:val="32"/>
          <w:szCs w:val="32"/>
        </w:rPr>
        <w:t xml:space="preserve"> и</w:t>
      </w:r>
      <w:r w:rsidR="0073063C" w:rsidRPr="008700C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8700C9">
        <w:rPr>
          <w:rFonts w:ascii="Times New Roman" w:eastAsia="Times New Roman" w:hAnsi="Times New Roman" w:cs="Times New Roman"/>
          <w:sz w:val="32"/>
          <w:szCs w:val="32"/>
        </w:rPr>
        <w:t xml:space="preserve">в </w:t>
      </w:r>
      <w:r w:rsidRPr="008700C9">
        <w:rPr>
          <w:rFonts w:ascii="Times New Roman" w:eastAsia="Times New Roman" w:hAnsi="Times New Roman" w:cs="Times New Roman"/>
          <w:sz w:val="32"/>
          <w:szCs w:val="32"/>
        </w:rPr>
        <w:lastRenderedPageBreak/>
        <w:t>отношении налогоплательщиков-должников, не явившихся на заседание, применя</w:t>
      </w:r>
      <w:r w:rsidR="00960028" w:rsidRPr="008700C9">
        <w:rPr>
          <w:rFonts w:ascii="Times New Roman" w:eastAsia="Times New Roman" w:hAnsi="Times New Roman" w:cs="Times New Roman"/>
          <w:sz w:val="32"/>
          <w:szCs w:val="32"/>
        </w:rPr>
        <w:t>ю</w:t>
      </w:r>
      <w:r w:rsidRPr="008700C9">
        <w:rPr>
          <w:rFonts w:ascii="Times New Roman" w:eastAsia="Times New Roman" w:hAnsi="Times New Roman" w:cs="Times New Roman"/>
          <w:sz w:val="32"/>
          <w:szCs w:val="32"/>
        </w:rPr>
        <w:t xml:space="preserve">тся меры административного воздействия, предусмотренные </w:t>
      </w:r>
      <w:r w:rsidR="00960028" w:rsidRPr="008700C9">
        <w:rPr>
          <w:rFonts w:ascii="Times New Roman" w:eastAsia="Times New Roman" w:hAnsi="Times New Roman" w:cs="Times New Roman"/>
          <w:sz w:val="32"/>
          <w:szCs w:val="32"/>
        </w:rPr>
        <w:t xml:space="preserve">региональными законами </w:t>
      </w:r>
      <w:r w:rsidRPr="008700C9">
        <w:rPr>
          <w:rFonts w:ascii="Times New Roman" w:eastAsia="Times New Roman" w:hAnsi="Times New Roman" w:cs="Times New Roman"/>
          <w:sz w:val="32"/>
          <w:szCs w:val="32"/>
        </w:rPr>
        <w:t>«Об административной ответственности</w:t>
      </w:r>
      <w:r w:rsidR="00960028" w:rsidRPr="008700C9">
        <w:rPr>
          <w:rFonts w:ascii="Times New Roman" w:eastAsia="Times New Roman" w:hAnsi="Times New Roman" w:cs="Times New Roman"/>
          <w:sz w:val="32"/>
          <w:szCs w:val="32"/>
        </w:rPr>
        <w:t>»</w:t>
      </w:r>
      <w:r w:rsidR="004E0C49" w:rsidRPr="008700C9">
        <w:rPr>
          <w:rFonts w:ascii="Times New Roman" w:eastAsia="Times New Roman" w:hAnsi="Times New Roman" w:cs="Times New Roman"/>
          <w:sz w:val="32"/>
          <w:szCs w:val="32"/>
        </w:rPr>
        <w:t>.</w:t>
      </w:r>
      <w:proofErr w:type="gramEnd"/>
      <w:r w:rsidR="00960028" w:rsidRPr="008700C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4E0C49" w:rsidRPr="008700C9">
        <w:rPr>
          <w:rFonts w:ascii="Times New Roman" w:eastAsia="Times New Roman" w:hAnsi="Times New Roman" w:cs="Times New Roman"/>
          <w:sz w:val="32"/>
          <w:szCs w:val="32"/>
        </w:rPr>
        <w:t>В</w:t>
      </w:r>
      <w:r w:rsidR="00960028" w:rsidRPr="008700C9">
        <w:rPr>
          <w:rFonts w:ascii="Times New Roman" w:eastAsia="Times New Roman" w:hAnsi="Times New Roman" w:cs="Times New Roman"/>
          <w:sz w:val="32"/>
          <w:szCs w:val="32"/>
        </w:rPr>
        <w:t xml:space="preserve"> нашей </w:t>
      </w:r>
      <w:r w:rsidR="004E0C49" w:rsidRPr="008700C9">
        <w:rPr>
          <w:rFonts w:ascii="Times New Roman" w:eastAsia="Times New Roman" w:hAnsi="Times New Roman" w:cs="Times New Roman"/>
          <w:sz w:val="32"/>
          <w:szCs w:val="32"/>
        </w:rPr>
        <w:t xml:space="preserve">области, </w:t>
      </w:r>
      <w:r w:rsidR="00960028" w:rsidRPr="008700C9">
        <w:rPr>
          <w:rFonts w:ascii="Times New Roman" w:eastAsia="Times New Roman" w:hAnsi="Times New Roman" w:cs="Times New Roman"/>
          <w:sz w:val="32"/>
          <w:szCs w:val="32"/>
        </w:rPr>
        <w:t>к сожалению такой ответственности не предусмотрено и поэтому как говорится</w:t>
      </w:r>
      <w:r w:rsidR="004E0C49" w:rsidRPr="008700C9">
        <w:rPr>
          <w:rFonts w:ascii="Times New Roman" w:eastAsia="Times New Roman" w:hAnsi="Times New Roman" w:cs="Times New Roman"/>
          <w:sz w:val="32"/>
          <w:szCs w:val="32"/>
        </w:rPr>
        <w:t>,</w:t>
      </w:r>
      <w:r w:rsidR="00960028" w:rsidRPr="008700C9">
        <w:rPr>
          <w:rFonts w:ascii="Times New Roman" w:eastAsia="Times New Roman" w:hAnsi="Times New Roman" w:cs="Times New Roman"/>
          <w:sz w:val="32"/>
          <w:szCs w:val="32"/>
        </w:rPr>
        <w:t xml:space="preserve"> мы имеем то</w:t>
      </w:r>
      <w:r w:rsidR="004E0C49" w:rsidRPr="008700C9">
        <w:rPr>
          <w:rFonts w:ascii="Times New Roman" w:eastAsia="Times New Roman" w:hAnsi="Times New Roman" w:cs="Times New Roman"/>
          <w:sz w:val="32"/>
          <w:szCs w:val="32"/>
        </w:rPr>
        <w:t>,</w:t>
      </w:r>
      <w:r w:rsidR="00960028" w:rsidRPr="008700C9">
        <w:rPr>
          <w:rFonts w:ascii="Times New Roman" w:eastAsia="Times New Roman" w:hAnsi="Times New Roman" w:cs="Times New Roman"/>
          <w:sz w:val="32"/>
          <w:szCs w:val="32"/>
        </w:rPr>
        <w:t xml:space="preserve"> что имеем</w:t>
      </w:r>
      <w:r w:rsidR="004E0C49" w:rsidRPr="008700C9">
        <w:rPr>
          <w:rFonts w:ascii="Times New Roman" w:eastAsia="Times New Roman" w:hAnsi="Times New Roman" w:cs="Times New Roman"/>
          <w:sz w:val="32"/>
          <w:szCs w:val="32"/>
        </w:rPr>
        <w:t>,</w:t>
      </w:r>
      <w:r w:rsidR="00960028" w:rsidRPr="008700C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4E0C49" w:rsidRPr="008700C9">
        <w:rPr>
          <w:rFonts w:ascii="Times New Roman" w:eastAsia="Times New Roman" w:hAnsi="Times New Roman" w:cs="Times New Roman"/>
          <w:sz w:val="32"/>
          <w:szCs w:val="32"/>
        </w:rPr>
        <w:t>но</w:t>
      </w:r>
      <w:r w:rsidR="00960028" w:rsidRPr="008700C9">
        <w:rPr>
          <w:rFonts w:ascii="Times New Roman" w:eastAsia="Times New Roman" w:hAnsi="Times New Roman" w:cs="Times New Roman"/>
          <w:sz w:val="32"/>
          <w:szCs w:val="32"/>
        </w:rPr>
        <w:t xml:space="preserve"> это не говорит о том, что мы опускаем руки и </w:t>
      </w:r>
      <w:r w:rsidR="004E0C49" w:rsidRPr="008700C9">
        <w:rPr>
          <w:rFonts w:ascii="Times New Roman" w:eastAsia="Times New Roman" w:hAnsi="Times New Roman" w:cs="Times New Roman"/>
          <w:sz w:val="32"/>
          <w:szCs w:val="32"/>
        </w:rPr>
        <w:t>прекращаем свою работу в отношении данной категории лиц</w:t>
      </w:r>
      <w:r w:rsidR="009B4A4C" w:rsidRPr="008700C9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r w:rsidR="002904DF">
        <w:rPr>
          <w:rFonts w:ascii="Times New Roman" w:eastAsia="Times New Roman" w:hAnsi="Times New Roman" w:cs="Times New Roman"/>
          <w:sz w:val="32"/>
          <w:szCs w:val="32"/>
        </w:rPr>
        <w:t xml:space="preserve">совсем </w:t>
      </w:r>
      <w:r w:rsidR="00960028" w:rsidRPr="008700C9">
        <w:rPr>
          <w:rFonts w:ascii="Times New Roman" w:eastAsia="Times New Roman" w:hAnsi="Times New Roman" w:cs="Times New Roman"/>
          <w:sz w:val="32"/>
          <w:szCs w:val="32"/>
        </w:rPr>
        <w:t>нет</w:t>
      </w:r>
      <w:r w:rsidR="004E0C49" w:rsidRPr="008700C9">
        <w:rPr>
          <w:rFonts w:ascii="Times New Roman" w:eastAsia="Times New Roman" w:hAnsi="Times New Roman" w:cs="Times New Roman"/>
          <w:sz w:val="32"/>
          <w:szCs w:val="32"/>
        </w:rPr>
        <w:t>.</w:t>
      </w:r>
      <w:r w:rsidR="00960028" w:rsidRPr="008700C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4E0C49" w:rsidRPr="008700C9">
        <w:rPr>
          <w:rFonts w:ascii="Times New Roman" w:eastAsia="Times New Roman" w:hAnsi="Times New Roman" w:cs="Times New Roman"/>
          <w:sz w:val="32"/>
          <w:szCs w:val="32"/>
        </w:rPr>
        <w:t>С</w:t>
      </w:r>
      <w:r w:rsidR="00960028" w:rsidRPr="008700C9">
        <w:rPr>
          <w:rFonts w:ascii="Times New Roman" w:eastAsia="Times New Roman" w:hAnsi="Times New Roman" w:cs="Times New Roman"/>
          <w:sz w:val="32"/>
          <w:szCs w:val="32"/>
        </w:rPr>
        <w:t xml:space="preserve">о своей стороны мы </w:t>
      </w:r>
      <w:r w:rsidR="004E0C49" w:rsidRPr="008700C9">
        <w:rPr>
          <w:rFonts w:ascii="Times New Roman" w:eastAsia="Times New Roman" w:hAnsi="Times New Roman" w:cs="Times New Roman"/>
          <w:sz w:val="32"/>
          <w:szCs w:val="32"/>
        </w:rPr>
        <w:t>посредством телефонных переговоров, разноской извещений информируем налогоплательщика о необходимости погашения задолженности, контролирующие орган</w:t>
      </w:r>
      <w:r w:rsidR="009B4A4C" w:rsidRPr="008700C9">
        <w:rPr>
          <w:rFonts w:ascii="Times New Roman" w:eastAsia="Times New Roman" w:hAnsi="Times New Roman" w:cs="Times New Roman"/>
          <w:sz w:val="32"/>
          <w:szCs w:val="32"/>
        </w:rPr>
        <w:t>ы</w:t>
      </w:r>
      <w:r w:rsidR="004E0C49" w:rsidRPr="008700C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9B4A4C" w:rsidRPr="008700C9">
        <w:rPr>
          <w:rFonts w:ascii="Times New Roman" w:eastAsia="Times New Roman" w:hAnsi="Times New Roman" w:cs="Times New Roman"/>
          <w:sz w:val="32"/>
          <w:szCs w:val="32"/>
        </w:rPr>
        <w:t xml:space="preserve">в рамках своих полномочий </w:t>
      </w:r>
      <w:r w:rsidR="004E0C49" w:rsidRPr="008700C9">
        <w:rPr>
          <w:rFonts w:ascii="Times New Roman" w:eastAsia="Times New Roman" w:hAnsi="Times New Roman" w:cs="Times New Roman"/>
          <w:sz w:val="32"/>
          <w:szCs w:val="32"/>
        </w:rPr>
        <w:t>осуществля</w:t>
      </w:r>
      <w:r w:rsidR="009B4A4C" w:rsidRPr="008700C9">
        <w:rPr>
          <w:rFonts w:ascii="Times New Roman" w:eastAsia="Times New Roman" w:hAnsi="Times New Roman" w:cs="Times New Roman"/>
          <w:sz w:val="32"/>
          <w:szCs w:val="32"/>
        </w:rPr>
        <w:t>ю</w:t>
      </w:r>
      <w:r w:rsidR="004E0C49" w:rsidRPr="008700C9">
        <w:rPr>
          <w:rFonts w:ascii="Times New Roman" w:eastAsia="Times New Roman" w:hAnsi="Times New Roman" w:cs="Times New Roman"/>
          <w:sz w:val="32"/>
          <w:szCs w:val="32"/>
        </w:rPr>
        <w:t>т соответствующий комплекс мероприятий в отношении должника.</w:t>
      </w:r>
    </w:p>
    <w:p w:rsidR="00177700" w:rsidRPr="008700C9" w:rsidRDefault="00C10657" w:rsidP="00177700">
      <w:pPr>
        <w:pStyle w:val="a3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700C9">
        <w:rPr>
          <w:rFonts w:ascii="Times New Roman" w:eastAsia="Times New Roman" w:hAnsi="Times New Roman" w:cs="Times New Roman"/>
          <w:sz w:val="32"/>
          <w:szCs w:val="32"/>
        </w:rPr>
        <w:t>В рамках</w:t>
      </w:r>
      <w:r w:rsidR="00177700" w:rsidRPr="008700C9">
        <w:rPr>
          <w:rFonts w:ascii="Times New Roman" w:eastAsia="Times New Roman" w:hAnsi="Times New Roman" w:cs="Times New Roman"/>
          <w:sz w:val="32"/>
          <w:szCs w:val="32"/>
        </w:rPr>
        <w:t xml:space="preserve"> анализа налогового потенциала по НДФЛ проводится мониторинг:</w:t>
      </w:r>
    </w:p>
    <w:p w:rsidR="00177700" w:rsidRPr="008700C9" w:rsidRDefault="00177700" w:rsidP="00177700">
      <w:pPr>
        <w:pStyle w:val="a3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700C9">
        <w:rPr>
          <w:rFonts w:ascii="Times New Roman" w:eastAsia="Times New Roman" w:hAnsi="Times New Roman" w:cs="Times New Roman"/>
          <w:sz w:val="32"/>
          <w:szCs w:val="32"/>
        </w:rPr>
        <w:t>- среднемесячной зар</w:t>
      </w:r>
      <w:r w:rsidR="00C10657" w:rsidRPr="008700C9">
        <w:rPr>
          <w:rFonts w:ascii="Times New Roman" w:eastAsia="Times New Roman" w:hAnsi="Times New Roman" w:cs="Times New Roman"/>
          <w:sz w:val="32"/>
          <w:szCs w:val="32"/>
        </w:rPr>
        <w:t xml:space="preserve">аботной </w:t>
      </w:r>
      <w:r w:rsidRPr="008700C9">
        <w:rPr>
          <w:rFonts w:ascii="Times New Roman" w:eastAsia="Times New Roman" w:hAnsi="Times New Roman" w:cs="Times New Roman"/>
          <w:sz w:val="32"/>
          <w:szCs w:val="32"/>
        </w:rPr>
        <w:t>плат</w:t>
      </w:r>
      <w:r w:rsidR="00C10657" w:rsidRPr="008700C9">
        <w:rPr>
          <w:rFonts w:ascii="Times New Roman" w:eastAsia="Times New Roman" w:hAnsi="Times New Roman" w:cs="Times New Roman"/>
          <w:sz w:val="32"/>
          <w:szCs w:val="32"/>
        </w:rPr>
        <w:t>ы</w:t>
      </w:r>
      <w:r w:rsidRPr="008700C9">
        <w:rPr>
          <w:rFonts w:ascii="Times New Roman" w:eastAsia="Times New Roman" w:hAnsi="Times New Roman" w:cs="Times New Roman"/>
          <w:sz w:val="32"/>
          <w:szCs w:val="32"/>
        </w:rPr>
        <w:t xml:space="preserve"> и среднесписочной численности работников предприятий. На 01.05.2015г. среднемесячная зарплата </w:t>
      </w:r>
      <w:r w:rsidR="004F5B35" w:rsidRPr="008700C9">
        <w:rPr>
          <w:rFonts w:ascii="Times New Roman" w:eastAsia="Times New Roman" w:hAnsi="Times New Roman" w:cs="Times New Roman"/>
          <w:sz w:val="32"/>
          <w:szCs w:val="32"/>
        </w:rPr>
        <w:t xml:space="preserve">по полному кругу </w:t>
      </w:r>
      <w:proofErr w:type="gramStart"/>
      <w:r w:rsidR="004F5B35" w:rsidRPr="008700C9">
        <w:rPr>
          <w:rFonts w:ascii="Times New Roman" w:eastAsia="Times New Roman" w:hAnsi="Times New Roman" w:cs="Times New Roman"/>
          <w:sz w:val="32"/>
          <w:szCs w:val="32"/>
        </w:rPr>
        <w:t>отчитывающихся</w:t>
      </w:r>
      <w:proofErr w:type="gramEnd"/>
      <w:r w:rsidRPr="008700C9">
        <w:rPr>
          <w:rFonts w:ascii="Times New Roman" w:eastAsia="Times New Roman" w:hAnsi="Times New Roman" w:cs="Times New Roman"/>
          <w:sz w:val="32"/>
          <w:szCs w:val="32"/>
        </w:rPr>
        <w:t xml:space="preserve"> составила 16271 руб., </w:t>
      </w:r>
      <w:r w:rsidR="008F46B0" w:rsidRPr="008700C9">
        <w:rPr>
          <w:rFonts w:ascii="Times New Roman" w:eastAsia="Times New Roman" w:hAnsi="Times New Roman" w:cs="Times New Roman"/>
          <w:sz w:val="32"/>
          <w:szCs w:val="32"/>
        </w:rPr>
        <w:t>что</w:t>
      </w:r>
      <w:r w:rsidRPr="008700C9">
        <w:rPr>
          <w:rFonts w:ascii="Times New Roman" w:eastAsia="Times New Roman" w:hAnsi="Times New Roman" w:cs="Times New Roman"/>
          <w:sz w:val="32"/>
          <w:szCs w:val="32"/>
        </w:rPr>
        <w:t xml:space="preserve"> на 4,1 % выше соответствующего периода прошлого года. </w:t>
      </w:r>
    </w:p>
    <w:p w:rsidR="00177700" w:rsidRPr="008700C9" w:rsidRDefault="00177700" w:rsidP="00E974E5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 w:rsidRPr="008700C9">
        <w:rPr>
          <w:rFonts w:ascii="Times New Roman" w:eastAsia="Times New Roman" w:hAnsi="Times New Roman" w:cs="Times New Roman"/>
          <w:sz w:val="32"/>
          <w:szCs w:val="32"/>
        </w:rPr>
        <w:t>- действующих трудовых договор</w:t>
      </w:r>
      <w:r w:rsidR="00325314" w:rsidRPr="008700C9">
        <w:rPr>
          <w:rFonts w:ascii="Times New Roman" w:eastAsia="Times New Roman" w:hAnsi="Times New Roman" w:cs="Times New Roman"/>
          <w:sz w:val="32"/>
          <w:szCs w:val="32"/>
        </w:rPr>
        <w:t>ов</w:t>
      </w:r>
      <w:r w:rsidRPr="008700C9">
        <w:rPr>
          <w:rFonts w:ascii="Times New Roman" w:eastAsia="Times New Roman" w:hAnsi="Times New Roman" w:cs="Times New Roman"/>
          <w:sz w:val="32"/>
          <w:szCs w:val="32"/>
        </w:rPr>
        <w:t xml:space="preserve">, заключенных работодателями с работниками. </w:t>
      </w:r>
      <w:r w:rsidR="003137FE" w:rsidRPr="008700C9">
        <w:rPr>
          <w:rFonts w:ascii="Times New Roman" w:eastAsia="Times New Roman" w:hAnsi="Times New Roman" w:cs="Times New Roman"/>
          <w:sz w:val="32"/>
          <w:szCs w:val="32"/>
        </w:rPr>
        <w:t>По состоянию на 01</w:t>
      </w:r>
      <w:r w:rsidRPr="008700C9">
        <w:rPr>
          <w:rFonts w:ascii="Times New Roman" w:eastAsia="Times New Roman" w:hAnsi="Times New Roman" w:cs="Times New Roman"/>
          <w:sz w:val="32"/>
          <w:szCs w:val="32"/>
        </w:rPr>
        <w:t>.06.2015 г. 768 работодателей (налоговы</w:t>
      </w:r>
      <w:r w:rsidR="002C2461" w:rsidRPr="008700C9">
        <w:rPr>
          <w:rFonts w:ascii="Times New Roman" w:eastAsia="Times New Roman" w:hAnsi="Times New Roman" w:cs="Times New Roman"/>
          <w:sz w:val="32"/>
          <w:szCs w:val="32"/>
        </w:rPr>
        <w:t>ми</w:t>
      </w:r>
      <w:r w:rsidRPr="008700C9">
        <w:rPr>
          <w:rFonts w:ascii="Times New Roman" w:eastAsia="Times New Roman" w:hAnsi="Times New Roman" w:cs="Times New Roman"/>
          <w:sz w:val="32"/>
          <w:szCs w:val="32"/>
        </w:rPr>
        <w:t xml:space="preserve"> агент</w:t>
      </w:r>
      <w:r w:rsidR="002C2461" w:rsidRPr="008700C9">
        <w:rPr>
          <w:rFonts w:ascii="Times New Roman" w:eastAsia="Times New Roman" w:hAnsi="Times New Roman" w:cs="Times New Roman"/>
          <w:sz w:val="32"/>
          <w:szCs w:val="32"/>
        </w:rPr>
        <w:t>ами</w:t>
      </w:r>
      <w:r w:rsidRPr="008700C9">
        <w:rPr>
          <w:rFonts w:ascii="Times New Roman" w:eastAsia="Times New Roman" w:hAnsi="Times New Roman" w:cs="Times New Roman"/>
          <w:sz w:val="32"/>
          <w:szCs w:val="32"/>
        </w:rPr>
        <w:t>)</w:t>
      </w:r>
      <w:r w:rsidR="002C2461" w:rsidRPr="008700C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8700C9">
        <w:rPr>
          <w:rFonts w:ascii="Times New Roman" w:eastAsia="Times New Roman" w:hAnsi="Times New Roman" w:cs="Times New Roman"/>
          <w:sz w:val="32"/>
          <w:szCs w:val="32"/>
        </w:rPr>
        <w:t>заключено порядка 18,0 тысяч трудовых договоров</w:t>
      </w:r>
      <w:r w:rsidR="00F3774C" w:rsidRPr="008700C9">
        <w:rPr>
          <w:rFonts w:ascii="Times New Roman" w:eastAsia="Times New Roman" w:hAnsi="Times New Roman" w:cs="Times New Roman"/>
          <w:sz w:val="32"/>
          <w:szCs w:val="32"/>
        </w:rPr>
        <w:t xml:space="preserve">, что составляет </w:t>
      </w:r>
      <w:r w:rsidRPr="008700C9">
        <w:rPr>
          <w:rFonts w:ascii="Times New Roman" w:eastAsia="Times New Roman" w:hAnsi="Times New Roman" w:cs="Times New Roman"/>
          <w:sz w:val="32"/>
          <w:szCs w:val="32"/>
        </w:rPr>
        <w:t xml:space="preserve"> 50,0% от трудоспособного населения района.</w:t>
      </w:r>
    </w:p>
    <w:p w:rsidR="00177700" w:rsidRDefault="000E3B9A" w:rsidP="002904DF">
      <w:pPr>
        <w:pStyle w:val="a3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700C9">
        <w:rPr>
          <w:rFonts w:ascii="Times New Roman" w:eastAsia="Times New Roman" w:hAnsi="Times New Roman" w:cs="Times New Roman"/>
          <w:sz w:val="32"/>
          <w:szCs w:val="32"/>
        </w:rPr>
        <w:t>Нами проводятся комиссии п</w:t>
      </w:r>
      <w:r w:rsidR="00177700" w:rsidRPr="008700C9">
        <w:rPr>
          <w:rFonts w:ascii="Times New Roman" w:eastAsia="Times New Roman" w:hAnsi="Times New Roman" w:cs="Times New Roman"/>
          <w:sz w:val="32"/>
          <w:szCs w:val="32"/>
        </w:rPr>
        <w:t>о вопрос</w:t>
      </w:r>
      <w:r w:rsidR="003E5B1D" w:rsidRPr="008700C9">
        <w:rPr>
          <w:rFonts w:ascii="Times New Roman" w:eastAsia="Times New Roman" w:hAnsi="Times New Roman" w:cs="Times New Roman"/>
          <w:sz w:val="32"/>
          <w:szCs w:val="32"/>
        </w:rPr>
        <w:t>ам</w:t>
      </w:r>
      <w:r w:rsidR="00177700" w:rsidRPr="008700C9">
        <w:rPr>
          <w:rFonts w:ascii="Times New Roman" w:eastAsia="Times New Roman" w:hAnsi="Times New Roman" w:cs="Times New Roman"/>
          <w:sz w:val="32"/>
          <w:szCs w:val="32"/>
        </w:rPr>
        <w:t xml:space="preserve"> легализации «теневой» заработной платы, а также по работе с организациями, выплачивающим</w:t>
      </w:r>
      <w:r w:rsidR="002904DF">
        <w:rPr>
          <w:rFonts w:ascii="Times New Roman" w:eastAsia="Times New Roman" w:hAnsi="Times New Roman" w:cs="Times New Roman"/>
          <w:sz w:val="32"/>
          <w:szCs w:val="32"/>
        </w:rPr>
        <w:t>и</w:t>
      </w:r>
      <w:r w:rsidR="00177700" w:rsidRPr="008700C9">
        <w:rPr>
          <w:rFonts w:ascii="Times New Roman" w:eastAsia="Times New Roman" w:hAnsi="Times New Roman" w:cs="Times New Roman"/>
          <w:sz w:val="32"/>
          <w:szCs w:val="32"/>
        </w:rPr>
        <w:t xml:space="preserve"> заработную плату ниже установленного прожиточного минимума</w:t>
      </w:r>
      <w:r w:rsidR="00177909" w:rsidRPr="008700C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841466">
        <w:rPr>
          <w:rFonts w:ascii="Times New Roman" w:eastAsia="Times New Roman" w:hAnsi="Times New Roman" w:cs="Times New Roman"/>
          <w:i/>
          <w:sz w:val="32"/>
          <w:szCs w:val="32"/>
        </w:rPr>
        <w:t>(н</w:t>
      </w:r>
      <w:r w:rsidR="00177909" w:rsidRPr="008700C9">
        <w:rPr>
          <w:rFonts w:ascii="Times New Roman" w:eastAsia="Times New Roman" w:hAnsi="Times New Roman" w:cs="Times New Roman"/>
          <w:i/>
          <w:sz w:val="32"/>
          <w:szCs w:val="32"/>
        </w:rPr>
        <w:t>а душу населения</w:t>
      </w:r>
      <w:r w:rsidR="007D772D" w:rsidRPr="008700C9">
        <w:rPr>
          <w:rFonts w:ascii="Times New Roman" w:eastAsia="Times New Roman" w:hAnsi="Times New Roman" w:cs="Times New Roman"/>
          <w:i/>
          <w:sz w:val="32"/>
          <w:szCs w:val="32"/>
        </w:rPr>
        <w:t xml:space="preserve"> - 6932 руб., для трудоспособного населения 7455 руб</w:t>
      </w:r>
      <w:r w:rsidR="00E974E5" w:rsidRPr="008700C9">
        <w:rPr>
          <w:rFonts w:ascii="Times New Roman" w:eastAsia="Times New Roman" w:hAnsi="Times New Roman" w:cs="Times New Roman"/>
          <w:i/>
          <w:sz w:val="32"/>
          <w:szCs w:val="32"/>
        </w:rPr>
        <w:t>., д</w:t>
      </w:r>
      <w:r w:rsidR="00E16773">
        <w:rPr>
          <w:rFonts w:ascii="Times New Roman" w:eastAsia="Times New Roman" w:hAnsi="Times New Roman" w:cs="Times New Roman"/>
          <w:i/>
          <w:sz w:val="32"/>
          <w:szCs w:val="32"/>
        </w:rPr>
        <w:t>ля пенсионера-  5735 руб., для д</w:t>
      </w:r>
      <w:r w:rsidR="00E974E5" w:rsidRPr="008700C9">
        <w:rPr>
          <w:rFonts w:ascii="Times New Roman" w:eastAsia="Times New Roman" w:hAnsi="Times New Roman" w:cs="Times New Roman"/>
          <w:i/>
          <w:sz w:val="32"/>
          <w:szCs w:val="32"/>
        </w:rPr>
        <w:t>етей- 6884 руб.)</w:t>
      </w:r>
      <w:r w:rsidR="006724C2" w:rsidRPr="008700C9">
        <w:rPr>
          <w:rFonts w:ascii="Times New Roman" w:eastAsia="Times New Roman" w:hAnsi="Times New Roman" w:cs="Times New Roman"/>
          <w:i/>
          <w:sz w:val="32"/>
          <w:szCs w:val="32"/>
        </w:rPr>
        <w:t>. З</w:t>
      </w:r>
      <w:r w:rsidR="00177700" w:rsidRPr="008700C9">
        <w:rPr>
          <w:rFonts w:ascii="Times New Roman" w:eastAsia="Times New Roman" w:hAnsi="Times New Roman" w:cs="Times New Roman"/>
          <w:sz w:val="32"/>
          <w:szCs w:val="32"/>
        </w:rPr>
        <w:t>а отчетный период проведено 2 заседания комиссии с приглашением 8 руководителей предприятий и организаций различных форм собственности. Заслушан</w:t>
      </w:r>
      <w:r w:rsidR="006724C2" w:rsidRPr="008700C9">
        <w:rPr>
          <w:rFonts w:ascii="Times New Roman" w:eastAsia="Times New Roman" w:hAnsi="Times New Roman" w:cs="Times New Roman"/>
          <w:sz w:val="32"/>
          <w:szCs w:val="32"/>
        </w:rPr>
        <w:t>о</w:t>
      </w:r>
      <w:r w:rsidR="00177700" w:rsidRPr="008700C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6724C2" w:rsidRPr="008700C9">
        <w:rPr>
          <w:rFonts w:ascii="Times New Roman" w:eastAsia="Times New Roman" w:hAnsi="Times New Roman" w:cs="Times New Roman"/>
          <w:sz w:val="32"/>
          <w:szCs w:val="32"/>
        </w:rPr>
        <w:t xml:space="preserve">3 </w:t>
      </w:r>
      <w:r w:rsidR="00177700" w:rsidRPr="008700C9">
        <w:rPr>
          <w:rFonts w:ascii="Times New Roman" w:eastAsia="Times New Roman" w:hAnsi="Times New Roman" w:cs="Times New Roman"/>
          <w:sz w:val="32"/>
          <w:szCs w:val="32"/>
        </w:rPr>
        <w:t>руководител</w:t>
      </w:r>
      <w:r w:rsidR="006724C2" w:rsidRPr="008700C9">
        <w:rPr>
          <w:rFonts w:ascii="Times New Roman" w:eastAsia="Times New Roman" w:hAnsi="Times New Roman" w:cs="Times New Roman"/>
          <w:sz w:val="32"/>
          <w:szCs w:val="32"/>
        </w:rPr>
        <w:t>я</w:t>
      </w:r>
      <w:r w:rsidR="00177700" w:rsidRPr="008700C9">
        <w:rPr>
          <w:rFonts w:ascii="Times New Roman" w:eastAsia="Times New Roman" w:hAnsi="Times New Roman" w:cs="Times New Roman"/>
          <w:sz w:val="32"/>
          <w:szCs w:val="32"/>
        </w:rPr>
        <w:t xml:space="preserve">  организаций. </w:t>
      </w:r>
      <w:proofErr w:type="gramStart"/>
      <w:r w:rsidR="00177700" w:rsidRPr="008700C9">
        <w:rPr>
          <w:rFonts w:ascii="Times New Roman" w:eastAsia="Times New Roman" w:hAnsi="Times New Roman" w:cs="Times New Roman"/>
          <w:sz w:val="32"/>
          <w:szCs w:val="32"/>
        </w:rPr>
        <w:t xml:space="preserve">Со всеми приглашенными проведена устная беседа о необходимости доведения заработной платы до уровня </w:t>
      </w:r>
      <w:r w:rsidR="00177700" w:rsidRPr="00C205C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среднеотраслевой заработной платы по району</w:t>
      </w:r>
      <w:r w:rsidR="002904DF" w:rsidRPr="00C205C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, она представлена на экране</w:t>
      </w:r>
      <w:r w:rsidR="00177700" w:rsidRPr="00C205C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или</w:t>
      </w:r>
      <w:r w:rsidR="006C4ABF" w:rsidRPr="008700C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177700" w:rsidRPr="008700C9">
        <w:rPr>
          <w:rFonts w:ascii="Times New Roman" w:eastAsia="Times New Roman" w:hAnsi="Times New Roman" w:cs="Times New Roman"/>
          <w:sz w:val="32"/>
          <w:szCs w:val="32"/>
        </w:rPr>
        <w:t xml:space="preserve">в соответствии с </w:t>
      </w:r>
      <w:r w:rsidR="00177700" w:rsidRPr="008700C9">
        <w:rPr>
          <w:rFonts w:ascii="Times New Roman" w:hAnsi="Times New Roman" w:cs="Times New Roman"/>
          <w:sz w:val="32"/>
          <w:szCs w:val="32"/>
        </w:rPr>
        <w:t>Соглашением об установлении минимальной заработной платы для организаций  внебюджетного сектора экономики на территории Саратовской области</w:t>
      </w:r>
      <w:r w:rsidR="002904DF">
        <w:rPr>
          <w:rFonts w:ascii="Times New Roman" w:hAnsi="Times New Roman" w:cs="Times New Roman"/>
          <w:sz w:val="32"/>
          <w:szCs w:val="32"/>
        </w:rPr>
        <w:t>, т.е.</w:t>
      </w:r>
      <w:r w:rsidR="00177700" w:rsidRPr="008700C9">
        <w:rPr>
          <w:rFonts w:ascii="Times New Roman" w:hAnsi="Times New Roman" w:cs="Times New Roman"/>
          <w:sz w:val="32"/>
          <w:szCs w:val="32"/>
        </w:rPr>
        <w:t xml:space="preserve"> до размера 6900 рублей,</w:t>
      </w:r>
      <w:r w:rsidR="00177700" w:rsidRPr="008700C9">
        <w:rPr>
          <w:rFonts w:ascii="Times New Roman" w:eastAsia="Times New Roman" w:hAnsi="Times New Roman" w:cs="Times New Roman"/>
          <w:sz w:val="32"/>
          <w:szCs w:val="32"/>
        </w:rPr>
        <w:t xml:space="preserve"> а также разъясн</w:t>
      </w:r>
      <w:r w:rsidR="002904DF">
        <w:rPr>
          <w:rFonts w:ascii="Times New Roman" w:eastAsia="Times New Roman" w:hAnsi="Times New Roman" w:cs="Times New Roman"/>
          <w:sz w:val="32"/>
          <w:szCs w:val="32"/>
        </w:rPr>
        <w:t>яется</w:t>
      </w:r>
      <w:r w:rsidR="00177700" w:rsidRPr="008700C9">
        <w:rPr>
          <w:rFonts w:ascii="Times New Roman" w:eastAsia="Times New Roman" w:hAnsi="Times New Roman" w:cs="Times New Roman"/>
          <w:sz w:val="32"/>
          <w:szCs w:val="32"/>
        </w:rPr>
        <w:t xml:space="preserve"> об ответственности за несвоевременное перечисление НДФЛ.</w:t>
      </w:r>
      <w:proofErr w:type="gramEnd"/>
    </w:p>
    <w:p w:rsidR="00281176" w:rsidRPr="008700C9" w:rsidRDefault="00281176" w:rsidP="00281176">
      <w:pPr>
        <w:pStyle w:val="a3"/>
        <w:ind w:firstLine="567"/>
        <w:jc w:val="both"/>
        <w:rPr>
          <w:rFonts w:ascii="Times New Roman" w:eastAsia="Times New Roman" w:hAnsi="Times New Roman" w:cs="Times New Roman"/>
          <w:i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Постоянно на сайтах района и в газете «Воложка» размещается и опубликовывается </w:t>
      </w:r>
      <w:r w:rsidR="00674A2E">
        <w:rPr>
          <w:rFonts w:ascii="Times New Roman" w:eastAsia="Times New Roman" w:hAnsi="Times New Roman" w:cs="Times New Roman"/>
          <w:sz w:val="32"/>
          <w:szCs w:val="32"/>
        </w:rPr>
        <w:t xml:space="preserve">сообщения и статьи </w:t>
      </w:r>
      <w:r>
        <w:rPr>
          <w:rFonts w:ascii="Times New Roman" w:eastAsia="Times New Roman" w:hAnsi="Times New Roman" w:cs="Times New Roman"/>
          <w:sz w:val="32"/>
          <w:szCs w:val="32"/>
        </w:rPr>
        <w:t>информационного характера.</w:t>
      </w:r>
    </w:p>
    <w:p w:rsidR="00177700" w:rsidRPr="008700C9" w:rsidRDefault="00177700" w:rsidP="00177700">
      <w:pPr>
        <w:pStyle w:val="a3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700C9">
        <w:rPr>
          <w:rFonts w:ascii="Times New Roman" w:eastAsia="Times New Roman" w:hAnsi="Times New Roman" w:cs="Times New Roman"/>
          <w:sz w:val="32"/>
          <w:szCs w:val="32"/>
        </w:rPr>
        <w:t xml:space="preserve">Федеральным законом «Об </w:t>
      </w:r>
      <w:hyperlink r:id="rId7" w:tooltip="Экология и охрана окружающей среды" w:history="1">
        <w:r w:rsidRPr="008700C9">
          <w:rPr>
            <w:rFonts w:ascii="Times New Roman" w:eastAsia="Times New Roman" w:hAnsi="Times New Roman" w:cs="Times New Roman"/>
            <w:sz w:val="32"/>
            <w:szCs w:val="32"/>
          </w:rPr>
          <w:t>охране окружающей среды</w:t>
        </w:r>
      </w:hyperlink>
      <w:r w:rsidRPr="008700C9">
        <w:rPr>
          <w:rFonts w:ascii="Times New Roman" w:eastAsia="Times New Roman" w:hAnsi="Times New Roman" w:cs="Times New Roman"/>
          <w:sz w:val="32"/>
          <w:szCs w:val="32"/>
        </w:rPr>
        <w:t xml:space="preserve">» установлен принцип платности за негативное воздействие на окружающую среду для </w:t>
      </w:r>
      <w:r w:rsidR="00E70F5C">
        <w:rPr>
          <w:rFonts w:ascii="Times New Roman" w:eastAsia="Times New Roman" w:hAnsi="Times New Roman" w:cs="Times New Roman"/>
          <w:noProof/>
          <w:sz w:val="32"/>
          <w:szCs w:val="32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99060</wp:posOffset>
            </wp:positionV>
            <wp:extent cx="2181225" cy="1447800"/>
            <wp:effectExtent l="19050" t="0" r="9525" b="0"/>
            <wp:wrapSquare wrapText="bothSides"/>
            <wp:docPr id="10" name="Рисунок 10" descr="http://zverevo.donland.ru/Data/Sites/44/media/downloads/news/%D0%BD%D0%BE%D0%B2%D0%BE%D1%81%D1%82%D0%B8_2014/eco_friendly_gadget_1_375x2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zverevo.donland.ru/Data/Sites/44/media/downloads/news/%D0%BD%D0%BE%D0%B2%D0%BE%D1%81%D1%82%D0%B8_2014/eco_friendly_gadget_1_375x24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700C9">
        <w:rPr>
          <w:rFonts w:ascii="Times New Roman" w:eastAsia="Times New Roman" w:hAnsi="Times New Roman" w:cs="Times New Roman"/>
          <w:sz w:val="32"/>
          <w:szCs w:val="32"/>
        </w:rPr>
        <w:t>всех без исключения юридических лиц и индивидуальных предпринимателей, осуществляющих хозяйственную и иную деятельность. Цель, преследуемая администрацией – постановка на учет всех плательщиков за негативное воздействие на окружающую среду, что приводит к увеличению доходной части областного и муниципального бюджетов.</w:t>
      </w:r>
    </w:p>
    <w:p w:rsidR="00177700" w:rsidRPr="008700C9" w:rsidRDefault="00177700" w:rsidP="00E70F5C">
      <w:pPr>
        <w:pStyle w:val="a3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700C9">
        <w:rPr>
          <w:rFonts w:ascii="Times New Roman" w:eastAsia="Times New Roman" w:hAnsi="Times New Roman" w:cs="Times New Roman"/>
          <w:sz w:val="32"/>
          <w:szCs w:val="32"/>
        </w:rPr>
        <w:t>Анализ показал, что на сегодняшний день степень охвата юридических лиц и индивидуальных предпринимателей, вносящих платежи за негативное воздействие на окружающую среду по району</w:t>
      </w:r>
      <w:r w:rsidR="00032058" w:rsidRPr="008700C9">
        <w:rPr>
          <w:rFonts w:ascii="Times New Roman" w:eastAsia="Times New Roman" w:hAnsi="Times New Roman" w:cs="Times New Roman"/>
          <w:sz w:val="32"/>
          <w:szCs w:val="32"/>
        </w:rPr>
        <w:t>,</w:t>
      </w:r>
      <w:r w:rsidRPr="008700C9">
        <w:rPr>
          <w:rFonts w:ascii="Times New Roman" w:eastAsia="Times New Roman" w:hAnsi="Times New Roman" w:cs="Times New Roman"/>
          <w:sz w:val="32"/>
          <w:szCs w:val="32"/>
        </w:rPr>
        <w:t xml:space="preserve"> составляет порядка </w:t>
      </w:r>
      <w:r w:rsidR="00CF7116" w:rsidRPr="008700C9">
        <w:rPr>
          <w:rFonts w:ascii="Times New Roman" w:eastAsia="Times New Roman" w:hAnsi="Times New Roman" w:cs="Times New Roman"/>
          <w:sz w:val="32"/>
          <w:szCs w:val="32"/>
        </w:rPr>
        <w:t>20</w:t>
      </w:r>
      <w:r w:rsidRPr="008700C9">
        <w:rPr>
          <w:rFonts w:ascii="Times New Roman" w:eastAsia="Times New Roman" w:hAnsi="Times New Roman" w:cs="Times New Roman"/>
          <w:sz w:val="32"/>
          <w:szCs w:val="32"/>
        </w:rPr>
        <w:t xml:space="preserve"> %, т. е из 2071</w:t>
      </w:r>
      <w:r w:rsidRPr="008700C9">
        <w:rPr>
          <w:rFonts w:ascii="Times New Roman" w:eastAsia="Times New Roman" w:hAnsi="Times New Roman" w:cs="Times New Roman"/>
          <w:color w:val="0070C0"/>
          <w:sz w:val="32"/>
          <w:szCs w:val="32"/>
        </w:rPr>
        <w:t xml:space="preserve"> </w:t>
      </w:r>
      <w:r w:rsidR="00032058" w:rsidRPr="008700C9">
        <w:rPr>
          <w:rFonts w:ascii="Times New Roman" w:eastAsia="Times New Roman" w:hAnsi="Times New Roman" w:cs="Times New Roman"/>
          <w:sz w:val="32"/>
          <w:szCs w:val="32"/>
        </w:rPr>
        <w:t>налогоплательщика</w:t>
      </w:r>
      <w:r w:rsidRPr="008700C9">
        <w:rPr>
          <w:rFonts w:ascii="Times New Roman" w:eastAsia="Times New Roman" w:hAnsi="Times New Roman" w:cs="Times New Roman"/>
          <w:sz w:val="32"/>
          <w:szCs w:val="32"/>
        </w:rPr>
        <w:t xml:space="preserve"> находящ</w:t>
      </w:r>
      <w:r w:rsidR="00032058" w:rsidRPr="008700C9">
        <w:rPr>
          <w:rFonts w:ascii="Times New Roman" w:eastAsia="Times New Roman" w:hAnsi="Times New Roman" w:cs="Times New Roman"/>
          <w:sz w:val="32"/>
          <w:szCs w:val="32"/>
        </w:rPr>
        <w:t>егося</w:t>
      </w:r>
      <w:r w:rsidRPr="008700C9">
        <w:rPr>
          <w:rFonts w:ascii="Times New Roman" w:eastAsia="Times New Roman" w:hAnsi="Times New Roman" w:cs="Times New Roman"/>
          <w:sz w:val="32"/>
          <w:szCs w:val="32"/>
        </w:rPr>
        <w:t xml:space="preserve"> на территории района, оплату в бюджет производят всего</w:t>
      </w:r>
      <w:r w:rsidRPr="008700C9">
        <w:rPr>
          <w:rFonts w:ascii="Times New Roman" w:eastAsia="Times New Roman" w:hAnsi="Times New Roman" w:cs="Times New Roman"/>
          <w:color w:val="0070C0"/>
          <w:sz w:val="32"/>
          <w:szCs w:val="32"/>
        </w:rPr>
        <w:t xml:space="preserve"> </w:t>
      </w:r>
      <w:r w:rsidRPr="008700C9">
        <w:rPr>
          <w:rFonts w:ascii="Times New Roman" w:eastAsia="Times New Roman" w:hAnsi="Times New Roman" w:cs="Times New Roman"/>
          <w:sz w:val="32"/>
          <w:szCs w:val="32"/>
        </w:rPr>
        <w:t>413 юридических лиц и индивидуальных предпринимател</w:t>
      </w:r>
      <w:r w:rsidR="00032058" w:rsidRPr="008700C9">
        <w:rPr>
          <w:rFonts w:ascii="Times New Roman" w:eastAsia="Times New Roman" w:hAnsi="Times New Roman" w:cs="Times New Roman"/>
          <w:sz w:val="32"/>
          <w:szCs w:val="32"/>
        </w:rPr>
        <w:t>я</w:t>
      </w:r>
      <w:r w:rsidRPr="008700C9">
        <w:rPr>
          <w:rFonts w:ascii="Times New Roman" w:eastAsia="Times New Roman" w:hAnsi="Times New Roman" w:cs="Times New Roman"/>
          <w:sz w:val="32"/>
          <w:szCs w:val="32"/>
        </w:rPr>
        <w:t xml:space="preserve"> нашего района. Если плановые назначения муниципального бюджета на текущий год по данному виду налога составляют</w:t>
      </w:r>
      <w:r w:rsidRPr="008700C9">
        <w:rPr>
          <w:rFonts w:ascii="Times New Roman" w:eastAsia="Times New Roman" w:hAnsi="Times New Roman" w:cs="Times New Roman"/>
          <w:color w:val="0070C0"/>
          <w:sz w:val="32"/>
          <w:szCs w:val="32"/>
        </w:rPr>
        <w:t xml:space="preserve"> </w:t>
      </w:r>
      <w:r w:rsidRPr="008700C9">
        <w:rPr>
          <w:rFonts w:ascii="Times New Roman" w:eastAsia="Times New Roman" w:hAnsi="Times New Roman" w:cs="Times New Roman"/>
          <w:sz w:val="32"/>
          <w:szCs w:val="32"/>
        </w:rPr>
        <w:t>901,2 тыс. рублей, то не трудно посчитать</w:t>
      </w:r>
      <w:r w:rsidR="00611036" w:rsidRPr="008700C9">
        <w:rPr>
          <w:rFonts w:ascii="Times New Roman" w:eastAsia="Times New Roman" w:hAnsi="Times New Roman" w:cs="Times New Roman"/>
          <w:sz w:val="32"/>
          <w:szCs w:val="32"/>
        </w:rPr>
        <w:t>,</w:t>
      </w:r>
      <w:r w:rsidRPr="008700C9">
        <w:rPr>
          <w:rFonts w:ascii="Times New Roman" w:eastAsia="Times New Roman" w:hAnsi="Times New Roman" w:cs="Times New Roman"/>
          <w:sz w:val="32"/>
          <w:szCs w:val="32"/>
        </w:rPr>
        <w:t xml:space="preserve"> сколько сре</w:t>
      </w:r>
      <w:proofErr w:type="gramStart"/>
      <w:r w:rsidRPr="008700C9">
        <w:rPr>
          <w:rFonts w:ascii="Times New Roman" w:eastAsia="Times New Roman" w:hAnsi="Times New Roman" w:cs="Times New Roman"/>
          <w:sz w:val="32"/>
          <w:szCs w:val="32"/>
        </w:rPr>
        <w:t>дств в г</w:t>
      </w:r>
      <w:proofErr w:type="gramEnd"/>
      <w:r w:rsidRPr="008700C9">
        <w:rPr>
          <w:rFonts w:ascii="Times New Roman" w:eastAsia="Times New Roman" w:hAnsi="Times New Roman" w:cs="Times New Roman"/>
          <w:sz w:val="32"/>
          <w:szCs w:val="32"/>
        </w:rPr>
        <w:t>од теряет областной и местный бюджеты. Кроме того, с неплательщиков налога взимается штраф</w:t>
      </w:r>
      <w:r w:rsidRPr="008700C9">
        <w:rPr>
          <w:rFonts w:ascii="Times New Roman" w:eastAsia="Times New Roman" w:hAnsi="Times New Roman" w:cs="Times New Roman"/>
          <w:color w:val="0070C0"/>
          <w:sz w:val="32"/>
          <w:szCs w:val="32"/>
        </w:rPr>
        <w:t xml:space="preserve"> </w:t>
      </w:r>
      <w:r w:rsidRPr="008700C9">
        <w:rPr>
          <w:rFonts w:ascii="Times New Roman" w:eastAsia="Times New Roman" w:hAnsi="Times New Roman" w:cs="Times New Roman"/>
          <w:sz w:val="32"/>
          <w:szCs w:val="32"/>
        </w:rPr>
        <w:t xml:space="preserve">с юридических лиц от 50 до 100 тыс. рулей, с индивидуальных предпринимателей и должностных лиц от 3 до 6 тыс. рублей. </w:t>
      </w:r>
    </w:p>
    <w:p w:rsidR="00177700" w:rsidRPr="008700C9" w:rsidRDefault="00491623" w:rsidP="00177700">
      <w:pPr>
        <w:pStyle w:val="a3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700C9">
        <w:rPr>
          <w:rFonts w:ascii="Times New Roman" w:eastAsia="Times New Roman" w:hAnsi="Times New Roman" w:cs="Times New Roman"/>
          <w:sz w:val="32"/>
          <w:szCs w:val="32"/>
        </w:rPr>
        <w:t xml:space="preserve">Еще одним </w:t>
      </w:r>
      <w:r w:rsidR="001E30B6" w:rsidRPr="008700C9">
        <w:rPr>
          <w:rFonts w:ascii="Times New Roman" w:eastAsia="Times New Roman" w:hAnsi="Times New Roman" w:cs="Times New Roman"/>
          <w:sz w:val="32"/>
          <w:szCs w:val="32"/>
        </w:rPr>
        <w:t xml:space="preserve">из направлений </w:t>
      </w:r>
      <w:r w:rsidRPr="008700C9">
        <w:rPr>
          <w:rFonts w:ascii="Times New Roman" w:eastAsia="Times New Roman" w:hAnsi="Times New Roman" w:cs="Times New Roman"/>
          <w:sz w:val="32"/>
          <w:szCs w:val="32"/>
        </w:rPr>
        <w:t>увеличени</w:t>
      </w:r>
      <w:r w:rsidR="001E30B6" w:rsidRPr="008700C9">
        <w:rPr>
          <w:rFonts w:ascii="Times New Roman" w:eastAsia="Times New Roman" w:hAnsi="Times New Roman" w:cs="Times New Roman"/>
          <w:sz w:val="32"/>
          <w:szCs w:val="32"/>
        </w:rPr>
        <w:t>я</w:t>
      </w:r>
      <w:r w:rsidRPr="008700C9">
        <w:rPr>
          <w:rFonts w:ascii="Times New Roman" w:eastAsia="Times New Roman" w:hAnsi="Times New Roman" w:cs="Times New Roman"/>
          <w:sz w:val="32"/>
          <w:szCs w:val="32"/>
        </w:rPr>
        <w:t xml:space="preserve"> доходной части бюджета стало проведение конкурсных процедур на</w:t>
      </w:r>
      <w:r w:rsidR="00177700" w:rsidRPr="008700C9">
        <w:rPr>
          <w:rFonts w:ascii="Times New Roman" w:eastAsia="Times New Roman" w:hAnsi="Times New Roman" w:cs="Times New Roman"/>
          <w:sz w:val="32"/>
          <w:szCs w:val="32"/>
        </w:rPr>
        <w:t xml:space="preserve"> размещени</w:t>
      </w:r>
      <w:r w:rsidRPr="008700C9">
        <w:rPr>
          <w:rFonts w:ascii="Times New Roman" w:eastAsia="Times New Roman" w:hAnsi="Times New Roman" w:cs="Times New Roman"/>
          <w:sz w:val="32"/>
          <w:szCs w:val="32"/>
        </w:rPr>
        <w:t>я</w:t>
      </w:r>
      <w:r w:rsidR="00177700" w:rsidRPr="008700C9">
        <w:rPr>
          <w:rFonts w:ascii="Times New Roman" w:eastAsia="Times New Roman" w:hAnsi="Times New Roman" w:cs="Times New Roman"/>
          <w:sz w:val="32"/>
          <w:szCs w:val="32"/>
        </w:rPr>
        <w:t xml:space="preserve"> объектов нестационарной торговли</w:t>
      </w:r>
      <w:r w:rsidR="001E30B6" w:rsidRPr="008700C9">
        <w:rPr>
          <w:rFonts w:ascii="Times New Roman" w:eastAsia="Times New Roman" w:hAnsi="Times New Roman" w:cs="Times New Roman"/>
          <w:sz w:val="32"/>
          <w:szCs w:val="32"/>
        </w:rPr>
        <w:t xml:space="preserve"> на территории муниципального образования город Маркс</w:t>
      </w:r>
      <w:r w:rsidR="00177700" w:rsidRPr="008700C9">
        <w:rPr>
          <w:rFonts w:ascii="Times New Roman" w:eastAsia="Times New Roman" w:hAnsi="Times New Roman" w:cs="Times New Roman"/>
          <w:sz w:val="32"/>
          <w:szCs w:val="32"/>
        </w:rPr>
        <w:t>. По итогам проведения конкурсных процедур в бюджет муниципального образования поступит порядка 316 тысяч рублей, при минимальной стоимости за право размещения объектов, из них по торговым объектам – более 202 тыс</w:t>
      </w:r>
      <w:proofErr w:type="gramStart"/>
      <w:r w:rsidR="00177700" w:rsidRPr="008700C9">
        <w:rPr>
          <w:rFonts w:ascii="Times New Roman" w:eastAsia="Times New Roman" w:hAnsi="Times New Roman" w:cs="Times New Roman"/>
          <w:sz w:val="32"/>
          <w:szCs w:val="32"/>
        </w:rPr>
        <w:t>.р</w:t>
      </w:r>
      <w:proofErr w:type="gramEnd"/>
      <w:r w:rsidR="00177700" w:rsidRPr="008700C9">
        <w:rPr>
          <w:rFonts w:ascii="Times New Roman" w:eastAsia="Times New Roman" w:hAnsi="Times New Roman" w:cs="Times New Roman"/>
          <w:sz w:val="32"/>
          <w:szCs w:val="32"/>
        </w:rPr>
        <w:t xml:space="preserve">ублей, от организаций объектов  досуга - более 114  тысяч рублей. </w:t>
      </w:r>
    </w:p>
    <w:p w:rsidR="00177700" w:rsidRPr="008700C9" w:rsidRDefault="00177700" w:rsidP="00177700">
      <w:pPr>
        <w:pStyle w:val="a3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700C9">
        <w:rPr>
          <w:rFonts w:ascii="Times New Roman" w:eastAsia="Times New Roman" w:hAnsi="Times New Roman" w:cs="Times New Roman"/>
          <w:sz w:val="32"/>
          <w:szCs w:val="32"/>
        </w:rPr>
        <w:t>Совместно с налоговой инспекцией, отделом МВД по Марксовскому району провод</w:t>
      </w:r>
      <w:r w:rsidR="00D343FB" w:rsidRPr="008700C9">
        <w:rPr>
          <w:rFonts w:ascii="Times New Roman" w:eastAsia="Times New Roman" w:hAnsi="Times New Roman" w:cs="Times New Roman"/>
          <w:sz w:val="32"/>
          <w:szCs w:val="32"/>
        </w:rPr>
        <w:t>ятся</w:t>
      </w:r>
      <w:r w:rsidRPr="008700C9">
        <w:rPr>
          <w:rFonts w:ascii="Times New Roman" w:eastAsia="Times New Roman" w:hAnsi="Times New Roman" w:cs="Times New Roman"/>
          <w:sz w:val="32"/>
          <w:szCs w:val="32"/>
        </w:rPr>
        <w:t xml:space="preserve"> рейды по выявлению скрытых от налогообложения доходов физических лиц, осуществляющих предпринимательскую деятельность без регистрации в качестве индивидуальных предпринимателей, а также выявлению объектов недвижимого имущества и земельных участков, которые используются, но права, на которые не зарегистрированы</w:t>
      </w:r>
    </w:p>
    <w:p w:rsidR="00177700" w:rsidRPr="008700C9" w:rsidRDefault="00177700" w:rsidP="00177700">
      <w:pPr>
        <w:pStyle w:val="a3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700C9">
        <w:rPr>
          <w:rFonts w:ascii="Times New Roman" w:eastAsia="Times New Roman" w:hAnsi="Times New Roman" w:cs="Times New Roman"/>
          <w:sz w:val="32"/>
          <w:szCs w:val="32"/>
        </w:rPr>
        <w:t xml:space="preserve">По результатам проведенных рейдов </w:t>
      </w:r>
      <w:r w:rsidRPr="008700C9">
        <w:rPr>
          <w:rFonts w:ascii="Times New Roman" w:eastAsia="Times New Roman" w:hAnsi="Times New Roman" w:cs="Times New Roman"/>
          <w:i/>
          <w:sz w:val="32"/>
          <w:szCs w:val="32"/>
        </w:rPr>
        <w:t>(6 рейдов)</w:t>
      </w:r>
      <w:r w:rsidRPr="008700C9">
        <w:rPr>
          <w:rFonts w:ascii="Times New Roman" w:eastAsia="Times New Roman" w:hAnsi="Times New Roman" w:cs="Times New Roman"/>
          <w:sz w:val="32"/>
          <w:szCs w:val="32"/>
        </w:rPr>
        <w:t xml:space="preserve"> выявлено 3 случая осуществления предпринимательской деятельности без государственной регистрации в качестве индивидуального предпринимателя и 13 фактов использования труда наемных работников без оформления трудовых </w:t>
      </w:r>
      <w:r w:rsidR="00197A89" w:rsidRPr="008700C9">
        <w:rPr>
          <w:rFonts w:ascii="Times New Roman" w:eastAsia="Times New Roman" w:hAnsi="Times New Roman" w:cs="Times New Roman"/>
          <w:sz w:val="32"/>
          <w:szCs w:val="32"/>
        </w:rPr>
        <w:lastRenderedPageBreak/>
        <w:t>отношений</w:t>
      </w:r>
      <w:r w:rsidRPr="008700C9">
        <w:rPr>
          <w:rFonts w:ascii="Times New Roman" w:eastAsia="Times New Roman" w:hAnsi="Times New Roman" w:cs="Times New Roman"/>
          <w:sz w:val="32"/>
          <w:szCs w:val="32"/>
        </w:rPr>
        <w:t>, соответствующая информаци</w:t>
      </w:r>
      <w:r w:rsidR="00197A89" w:rsidRPr="008700C9">
        <w:rPr>
          <w:rFonts w:ascii="Times New Roman" w:eastAsia="Times New Roman" w:hAnsi="Times New Roman" w:cs="Times New Roman"/>
          <w:sz w:val="32"/>
          <w:szCs w:val="32"/>
        </w:rPr>
        <w:t>я</w:t>
      </w:r>
      <w:r w:rsidRPr="008700C9">
        <w:rPr>
          <w:rFonts w:ascii="Times New Roman" w:eastAsia="Times New Roman" w:hAnsi="Times New Roman" w:cs="Times New Roman"/>
          <w:sz w:val="32"/>
          <w:szCs w:val="32"/>
        </w:rPr>
        <w:t xml:space="preserve"> направляется контролирующим органам для принятия мер реагирования.</w:t>
      </w:r>
    </w:p>
    <w:p w:rsidR="00643F3E" w:rsidRPr="008700C9" w:rsidRDefault="00643F3E" w:rsidP="00177700">
      <w:pPr>
        <w:pStyle w:val="a3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700C9">
        <w:rPr>
          <w:rFonts w:ascii="Times New Roman" w:eastAsia="Times New Roman" w:hAnsi="Times New Roman" w:cs="Times New Roman"/>
          <w:sz w:val="32"/>
          <w:szCs w:val="32"/>
        </w:rPr>
        <w:t xml:space="preserve">К сожалению количество проводимых рейдовых мероприятий начало снижаться </w:t>
      </w:r>
      <w:proofErr w:type="gramStart"/>
      <w:r w:rsidRPr="008700C9">
        <w:rPr>
          <w:rFonts w:ascii="Times New Roman" w:eastAsia="Times New Roman" w:hAnsi="Times New Roman" w:cs="Times New Roman"/>
          <w:sz w:val="32"/>
          <w:szCs w:val="32"/>
        </w:rPr>
        <w:t>с</w:t>
      </w:r>
      <w:proofErr w:type="gramEnd"/>
      <w:r w:rsidRPr="008700C9">
        <w:rPr>
          <w:rFonts w:ascii="Times New Roman" w:eastAsia="Times New Roman" w:hAnsi="Times New Roman" w:cs="Times New Roman"/>
          <w:sz w:val="32"/>
          <w:szCs w:val="32"/>
        </w:rPr>
        <w:t xml:space="preserve"> связи с отсутствием возможности у контролирующих органов принимать </w:t>
      </w:r>
      <w:r w:rsidR="00FD7C28" w:rsidRPr="008700C9">
        <w:rPr>
          <w:rFonts w:ascii="Times New Roman" w:eastAsia="Times New Roman" w:hAnsi="Times New Roman" w:cs="Times New Roman"/>
          <w:sz w:val="32"/>
          <w:szCs w:val="32"/>
        </w:rPr>
        <w:t xml:space="preserve">в них </w:t>
      </w:r>
      <w:r w:rsidRPr="008700C9">
        <w:rPr>
          <w:rFonts w:ascii="Times New Roman" w:eastAsia="Times New Roman" w:hAnsi="Times New Roman" w:cs="Times New Roman"/>
          <w:sz w:val="32"/>
          <w:szCs w:val="32"/>
        </w:rPr>
        <w:t>участи</w:t>
      </w:r>
      <w:r w:rsidR="00FD7C28" w:rsidRPr="008700C9">
        <w:rPr>
          <w:rFonts w:ascii="Times New Roman" w:eastAsia="Times New Roman" w:hAnsi="Times New Roman" w:cs="Times New Roman"/>
          <w:sz w:val="32"/>
          <w:szCs w:val="32"/>
        </w:rPr>
        <w:t>е, что конечно расслабляет наш бизнес и негативно сказывается на поступлениях в бюджеты всех уровней.</w:t>
      </w:r>
    </w:p>
    <w:p w:rsidR="00177700" w:rsidRPr="008700C9" w:rsidRDefault="00E70F5C" w:rsidP="00177700">
      <w:pPr>
        <w:pStyle w:val="a3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-11430</wp:posOffset>
            </wp:positionH>
            <wp:positionV relativeFrom="paragraph">
              <wp:posOffset>22860</wp:posOffset>
            </wp:positionV>
            <wp:extent cx="2190750" cy="1639570"/>
            <wp:effectExtent l="19050" t="0" r="0" b="0"/>
            <wp:wrapSquare wrapText="bothSides"/>
            <wp:docPr id="4" name="Рисунок 4" descr="http://www.wellnews.ru/uploads/posts/2014-03/1394510012_regiony-rossii-dolzhny-federalam-kriticheskie-sum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wellnews.ru/uploads/posts/2014-03/1394510012_regiony-rossii-dolzhny-federalam-kriticheskie-summy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639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445B" w:rsidRPr="008700C9">
        <w:rPr>
          <w:rFonts w:ascii="Times New Roman" w:eastAsia="Times New Roman" w:hAnsi="Times New Roman" w:cs="Times New Roman"/>
          <w:sz w:val="32"/>
          <w:szCs w:val="32"/>
        </w:rPr>
        <w:t xml:space="preserve">Еще одним </w:t>
      </w:r>
      <w:r w:rsidR="00CB17E5" w:rsidRPr="008700C9">
        <w:rPr>
          <w:rFonts w:ascii="Times New Roman" w:eastAsia="Times New Roman" w:hAnsi="Times New Roman" w:cs="Times New Roman"/>
          <w:sz w:val="32"/>
          <w:szCs w:val="32"/>
        </w:rPr>
        <w:t xml:space="preserve">из </w:t>
      </w:r>
      <w:r w:rsidR="0064445B" w:rsidRPr="008700C9">
        <w:rPr>
          <w:rFonts w:ascii="Times New Roman" w:eastAsia="Times New Roman" w:hAnsi="Times New Roman" w:cs="Times New Roman"/>
          <w:sz w:val="32"/>
          <w:szCs w:val="32"/>
        </w:rPr>
        <w:t>источнико</w:t>
      </w:r>
      <w:r w:rsidR="00CB17E5" w:rsidRPr="008700C9">
        <w:rPr>
          <w:rFonts w:ascii="Times New Roman" w:eastAsia="Times New Roman" w:hAnsi="Times New Roman" w:cs="Times New Roman"/>
          <w:sz w:val="32"/>
          <w:szCs w:val="32"/>
        </w:rPr>
        <w:t>в</w:t>
      </w:r>
      <w:r w:rsidR="0064445B" w:rsidRPr="008700C9">
        <w:rPr>
          <w:rFonts w:ascii="Times New Roman" w:eastAsia="Times New Roman" w:hAnsi="Times New Roman" w:cs="Times New Roman"/>
          <w:sz w:val="32"/>
          <w:szCs w:val="32"/>
        </w:rPr>
        <w:t xml:space="preserve"> пополнения бюджета </w:t>
      </w:r>
      <w:r w:rsidR="005C1D04" w:rsidRPr="008700C9">
        <w:rPr>
          <w:rFonts w:ascii="Times New Roman" w:eastAsia="Times New Roman" w:hAnsi="Times New Roman" w:cs="Times New Roman"/>
          <w:sz w:val="32"/>
          <w:szCs w:val="32"/>
        </w:rPr>
        <w:t>является в</w:t>
      </w:r>
      <w:r w:rsidR="005C1D04" w:rsidRPr="001950B8">
        <w:rPr>
          <w:rFonts w:ascii="Times New Roman" w:eastAsia="Times New Roman" w:hAnsi="Times New Roman" w:cs="Times New Roman"/>
          <w:sz w:val="32"/>
          <w:szCs w:val="32"/>
        </w:rPr>
        <w:t>зыскание штрафных санкций.</w:t>
      </w:r>
      <w:r w:rsidR="005C1D04" w:rsidRPr="008700C9">
        <w:rPr>
          <w:sz w:val="32"/>
          <w:szCs w:val="32"/>
        </w:rPr>
        <w:t xml:space="preserve"> </w:t>
      </w:r>
      <w:r w:rsidR="00235216" w:rsidRPr="008700C9">
        <w:rPr>
          <w:sz w:val="32"/>
          <w:szCs w:val="32"/>
        </w:rPr>
        <w:t xml:space="preserve"> </w:t>
      </w:r>
      <w:r w:rsidR="00235216" w:rsidRPr="008700C9">
        <w:rPr>
          <w:rFonts w:ascii="Times New Roman" w:eastAsia="Times New Roman" w:hAnsi="Times New Roman" w:cs="Times New Roman"/>
          <w:sz w:val="32"/>
          <w:szCs w:val="32"/>
        </w:rPr>
        <w:t>По состоянию на 01.06.2015 г. а</w:t>
      </w:r>
      <w:r w:rsidR="00177700" w:rsidRPr="008700C9">
        <w:rPr>
          <w:rFonts w:ascii="Times New Roman" w:eastAsia="Times New Roman" w:hAnsi="Times New Roman" w:cs="Times New Roman"/>
          <w:sz w:val="32"/>
          <w:szCs w:val="32"/>
        </w:rPr>
        <w:t>дминистративной комиссией Марксовского муниципального района рассмотрено 78</w:t>
      </w:r>
      <w:r w:rsidR="00177700" w:rsidRPr="008700C9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</w:t>
      </w:r>
      <w:r w:rsidR="00177700" w:rsidRPr="008700C9">
        <w:rPr>
          <w:rFonts w:ascii="Times New Roman" w:eastAsia="Times New Roman" w:hAnsi="Times New Roman" w:cs="Times New Roman"/>
          <w:sz w:val="32"/>
          <w:szCs w:val="32"/>
        </w:rPr>
        <w:t xml:space="preserve">дел об административных правонарушениях </w:t>
      </w:r>
      <w:r w:rsidR="00177700" w:rsidRPr="008700C9">
        <w:rPr>
          <w:rFonts w:ascii="Times New Roman" w:eastAsia="Times New Roman" w:hAnsi="Times New Roman" w:cs="Times New Roman"/>
          <w:i/>
          <w:sz w:val="32"/>
          <w:szCs w:val="32"/>
        </w:rPr>
        <w:t>(ст. 1.2</w:t>
      </w:r>
      <w:r w:rsidR="00164071">
        <w:rPr>
          <w:rFonts w:ascii="Times New Roman" w:eastAsia="Times New Roman" w:hAnsi="Times New Roman" w:cs="Times New Roman"/>
          <w:i/>
          <w:sz w:val="32"/>
          <w:szCs w:val="32"/>
        </w:rPr>
        <w:t xml:space="preserve"> (торговля в неустановленных местах)</w:t>
      </w:r>
      <w:r w:rsidR="00177700" w:rsidRPr="008700C9">
        <w:rPr>
          <w:rFonts w:ascii="Times New Roman" w:eastAsia="Times New Roman" w:hAnsi="Times New Roman" w:cs="Times New Roman"/>
          <w:i/>
          <w:sz w:val="32"/>
          <w:szCs w:val="32"/>
        </w:rPr>
        <w:t>; 3.1</w:t>
      </w:r>
      <w:r w:rsidR="00164071">
        <w:rPr>
          <w:rFonts w:ascii="Times New Roman" w:eastAsia="Times New Roman" w:hAnsi="Times New Roman" w:cs="Times New Roman"/>
          <w:i/>
          <w:sz w:val="32"/>
          <w:szCs w:val="32"/>
        </w:rPr>
        <w:t>(алкоголь)</w:t>
      </w:r>
      <w:r w:rsidR="00177700" w:rsidRPr="008700C9">
        <w:rPr>
          <w:rFonts w:ascii="Times New Roman" w:eastAsia="Times New Roman" w:hAnsi="Times New Roman" w:cs="Times New Roman"/>
          <w:i/>
          <w:sz w:val="32"/>
          <w:szCs w:val="32"/>
        </w:rPr>
        <w:t>;8.2</w:t>
      </w:r>
      <w:r w:rsidR="00164071">
        <w:rPr>
          <w:rFonts w:ascii="Times New Roman" w:eastAsia="Times New Roman" w:hAnsi="Times New Roman" w:cs="Times New Roman"/>
          <w:i/>
          <w:sz w:val="32"/>
          <w:szCs w:val="32"/>
        </w:rPr>
        <w:t>(благоустройство</w:t>
      </w:r>
      <w:proofErr w:type="gramStart"/>
      <w:r w:rsidR="00164071">
        <w:rPr>
          <w:rFonts w:ascii="Times New Roman" w:eastAsia="Times New Roman" w:hAnsi="Times New Roman" w:cs="Times New Roman"/>
          <w:i/>
          <w:sz w:val="32"/>
          <w:szCs w:val="32"/>
        </w:rPr>
        <w:t>)</w:t>
      </w:r>
      <w:r w:rsidR="00177700" w:rsidRPr="008700C9">
        <w:rPr>
          <w:rFonts w:ascii="Times New Roman" w:eastAsia="Times New Roman" w:hAnsi="Times New Roman" w:cs="Times New Roman"/>
          <w:i/>
          <w:sz w:val="32"/>
          <w:szCs w:val="32"/>
        </w:rPr>
        <w:t>З</w:t>
      </w:r>
      <w:proofErr w:type="gramEnd"/>
      <w:r w:rsidR="00177700" w:rsidRPr="008700C9">
        <w:rPr>
          <w:rFonts w:ascii="Times New Roman" w:eastAsia="Times New Roman" w:hAnsi="Times New Roman" w:cs="Times New Roman"/>
          <w:i/>
          <w:sz w:val="32"/>
          <w:szCs w:val="32"/>
        </w:rPr>
        <w:t>акона Саратовской области «Об административных правонарушениях»)</w:t>
      </w:r>
      <w:r w:rsidR="00177700" w:rsidRPr="008700C9">
        <w:rPr>
          <w:rFonts w:ascii="Times New Roman" w:eastAsia="Times New Roman" w:hAnsi="Times New Roman" w:cs="Times New Roman"/>
          <w:sz w:val="32"/>
          <w:szCs w:val="32"/>
        </w:rPr>
        <w:t>, вынесено постановлений о назначении административных наказаний в виде предупреждения 5</w:t>
      </w:r>
      <w:r w:rsidR="0073176D">
        <w:rPr>
          <w:rFonts w:ascii="Times New Roman" w:eastAsia="Times New Roman" w:hAnsi="Times New Roman" w:cs="Times New Roman"/>
          <w:sz w:val="32"/>
          <w:szCs w:val="32"/>
        </w:rPr>
        <w:t>3</w:t>
      </w:r>
      <w:r w:rsidR="00177700" w:rsidRPr="008700C9">
        <w:rPr>
          <w:rFonts w:ascii="Times New Roman" w:eastAsia="Times New Roman" w:hAnsi="Times New Roman" w:cs="Times New Roman"/>
          <w:sz w:val="32"/>
          <w:szCs w:val="32"/>
        </w:rPr>
        <w:t xml:space="preserve">, в виде штрафа -25. </w:t>
      </w:r>
    </w:p>
    <w:p w:rsidR="00177700" w:rsidRPr="008700C9" w:rsidRDefault="00177700" w:rsidP="00E70F5C">
      <w:pPr>
        <w:pStyle w:val="a3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700C9">
        <w:rPr>
          <w:rFonts w:ascii="Times New Roman" w:eastAsia="Times New Roman" w:hAnsi="Times New Roman" w:cs="Times New Roman"/>
          <w:sz w:val="32"/>
          <w:szCs w:val="32"/>
        </w:rPr>
        <w:t xml:space="preserve">Применено административных наказаний в виде штрафов на общую сумму 56 тыс. рублей, исполнено постановлений о назначении административного наказания в виде штрафа на общую сумму 2 тыс. рублей. Все вступившие в </w:t>
      </w:r>
      <w:r w:rsidR="009A3D6E" w:rsidRPr="008700C9">
        <w:rPr>
          <w:rFonts w:ascii="Times New Roman" w:eastAsia="Times New Roman" w:hAnsi="Times New Roman" w:cs="Times New Roman"/>
          <w:sz w:val="32"/>
          <w:szCs w:val="32"/>
        </w:rPr>
        <w:t xml:space="preserve">законную </w:t>
      </w:r>
      <w:r w:rsidRPr="008700C9">
        <w:rPr>
          <w:rFonts w:ascii="Times New Roman" w:eastAsia="Times New Roman" w:hAnsi="Times New Roman" w:cs="Times New Roman"/>
          <w:sz w:val="32"/>
          <w:szCs w:val="32"/>
        </w:rPr>
        <w:t>силу постановления передаются в службу судебных приставов для взыскания.</w:t>
      </w:r>
    </w:p>
    <w:p w:rsidR="00AD6E37" w:rsidRPr="00697CA7" w:rsidRDefault="00AD6E37" w:rsidP="00E70F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97CA7">
        <w:rPr>
          <w:rFonts w:ascii="Times New Roman" w:eastAsia="Times New Roman" w:hAnsi="Times New Roman" w:cs="Times New Roman"/>
          <w:sz w:val="32"/>
          <w:szCs w:val="32"/>
        </w:rPr>
        <w:t>Рост доходной части бюджета по средству налоговых доходов имеет проблемный характер. Это связано, в первую очередь, с сильной правовой ограниченностью местных бюджетов в налоговой сфере; во вторую, увеличение налоговых ставок вызовет отрицательный общественный резонанс. Вследствие этого органы местного самоуправления могут стимулировать увеличение налоговых поступлений в бюджет лиш</w:t>
      </w:r>
      <w:r w:rsidR="009E1A37">
        <w:rPr>
          <w:rFonts w:ascii="Times New Roman" w:eastAsia="Times New Roman" w:hAnsi="Times New Roman" w:cs="Times New Roman"/>
          <w:sz w:val="32"/>
          <w:szCs w:val="32"/>
        </w:rPr>
        <w:t>ь по средству возврата недоимок</w:t>
      </w:r>
      <w:r w:rsidR="009C4735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</w:p>
    <w:p w:rsidR="00AD6E37" w:rsidRDefault="00CE1AAA" w:rsidP="00E70F5C">
      <w:pPr>
        <w:pStyle w:val="a3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С 01.05.2014 года начали свою работу два </w:t>
      </w:r>
      <w:r w:rsidR="007F3E44">
        <w:rPr>
          <w:rFonts w:ascii="Times New Roman" w:eastAsia="Times New Roman" w:hAnsi="Times New Roman" w:cs="Times New Roman"/>
          <w:sz w:val="32"/>
          <w:szCs w:val="32"/>
        </w:rPr>
        <w:t>административных ресурса администрации Марксовского муниципального района, это:</w:t>
      </w:r>
    </w:p>
    <w:p w:rsidR="00841BA8" w:rsidRPr="004C3F79" w:rsidRDefault="00841BA8" w:rsidP="00E70F5C">
      <w:pPr>
        <w:pStyle w:val="a3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C3F79">
        <w:rPr>
          <w:rFonts w:ascii="Times New Roman" w:eastAsia="Times New Roman" w:hAnsi="Times New Roman" w:cs="Times New Roman"/>
          <w:sz w:val="32"/>
          <w:szCs w:val="32"/>
        </w:rPr>
        <w:t xml:space="preserve">Инвестиционный портал Марксовского района, на котором </w:t>
      </w:r>
      <w:r w:rsidR="00B225AF">
        <w:rPr>
          <w:rFonts w:ascii="Times New Roman" w:eastAsia="Times New Roman" w:hAnsi="Times New Roman" w:cs="Times New Roman"/>
          <w:sz w:val="32"/>
          <w:szCs w:val="32"/>
        </w:rPr>
        <w:t>можно</w:t>
      </w:r>
      <w:r w:rsidRPr="004C3F79">
        <w:rPr>
          <w:rFonts w:ascii="Times New Roman" w:eastAsia="Times New Roman" w:hAnsi="Times New Roman" w:cs="Times New Roman"/>
          <w:sz w:val="32"/>
          <w:szCs w:val="32"/>
        </w:rPr>
        <w:t xml:space="preserve"> найти всю интересующую информацию об инвестиционной деятельно</w:t>
      </w:r>
      <w:r w:rsidR="00B416AD" w:rsidRPr="004C3F79">
        <w:rPr>
          <w:rFonts w:ascii="Times New Roman" w:eastAsia="Times New Roman" w:hAnsi="Times New Roman" w:cs="Times New Roman"/>
          <w:sz w:val="32"/>
          <w:szCs w:val="32"/>
        </w:rPr>
        <w:t>с</w:t>
      </w:r>
      <w:r w:rsidRPr="004C3F79">
        <w:rPr>
          <w:rFonts w:ascii="Times New Roman" w:eastAsia="Times New Roman" w:hAnsi="Times New Roman" w:cs="Times New Roman"/>
          <w:sz w:val="32"/>
          <w:szCs w:val="32"/>
        </w:rPr>
        <w:t xml:space="preserve">ти на территории Марксовского района. </w:t>
      </w:r>
    </w:p>
    <w:p w:rsidR="004C3F79" w:rsidRPr="004C3F79" w:rsidRDefault="004E738F" w:rsidP="00E70F5C">
      <w:pPr>
        <w:pStyle w:val="a3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C3F79">
        <w:rPr>
          <w:rFonts w:ascii="Times New Roman" w:eastAsia="Times New Roman" w:hAnsi="Times New Roman" w:cs="Times New Roman"/>
          <w:sz w:val="32"/>
          <w:szCs w:val="32"/>
        </w:rPr>
        <w:t xml:space="preserve">Портал малого и среднего предпринимательства </w:t>
      </w:r>
      <w:r w:rsidRPr="004C3F79">
        <w:rPr>
          <w:rFonts w:ascii="Times New Roman" w:eastAsia="Times New Roman" w:hAnsi="Times New Roman" w:cs="Times New Roman"/>
          <w:sz w:val="32"/>
          <w:szCs w:val="32"/>
        </w:rPr>
        <w:br/>
        <w:t>Марксовского района</w:t>
      </w:r>
      <w:r w:rsidR="004C3F79">
        <w:rPr>
          <w:rFonts w:ascii="Times New Roman" w:eastAsia="Times New Roman" w:hAnsi="Times New Roman" w:cs="Times New Roman"/>
          <w:sz w:val="32"/>
          <w:szCs w:val="32"/>
        </w:rPr>
        <w:t>,</w:t>
      </w:r>
      <w:r w:rsidR="00D56BCF" w:rsidRPr="004C3F79">
        <w:rPr>
          <w:rFonts w:ascii="Times New Roman" w:eastAsia="Times New Roman" w:hAnsi="Times New Roman" w:cs="Times New Roman"/>
          <w:sz w:val="32"/>
          <w:szCs w:val="32"/>
        </w:rPr>
        <w:t xml:space="preserve"> на котором </w:t>
      </w:r>
      <w:r w:rsidR="004C3F79" w:rsidRPr="004C3F79">
        <w:rPr>
          <w:rFonts w:ascii="Times New Roman" w:eastAsia="Times New Roman" w:hAnsi="Times New Roman" w:cs="Times New Roman"/>
          <w:sz w:val="32"/>
          <w:szCs w:val="32"/>
        </w:rPr>
        <w:t>представлена  комплексная база данных по всем направлениям развития предпринимательства в районе.  Здесь мож</w:t>
      </w:r>
      <w:r w:rsidR="00B225AF">
        <w:rPr>
          <w:rFonts w:ascii="Times New Roman" w:eastAsia="Times New Roman" w:hAnsi="Times New Roman" w:cs="Times New Roman"/>
          <w:sz w:val="32"/>
          <w:szCs w:val="32"/>
        </w:rPr>
        <w:t>но</w:t>
      </w:r>
      <w:r w:rsidR="004C3F79" w:rsidRPr="004C3F79">
        <w:rPr>
          <w:rFonts w:ascii="Times New Roman" w:eastAsia="Times New Roman" w:hAnsi="Times New Roman" w:cs="Times New Roman"/>
          <w:sz w:val="32"/>
          <w:szCs w:val="32"/>
        </w:rPr>
        <w:t xml:space="preserve"> узнать, как лучше организовать своё дело, получить интересующую </w:t>
      </w:r>
      <w:r w:rsidR="004C3F79" w:rsidRPr="004C3F79">
        <w:rPr>
          <w:rFonts w:ascii="Times New Roman" w:eastAsia="Times New Roman" w:hAnsi="Times New Roman" w:cs="Times New Roman"/>
          <w:sz w:val="32"/>
          <w:szCs w:val="32"/>
        </w:rPr>
        <w:lastRenderedPageBreak/>
        <w:t>информацию о финансовой, законодательной и иной подд</w:t>
      </w:r>
      <w:r w:rsidR="004C3F79">
        <w:rPr>
          <w:rFonts w:ascii="Times New Roman" w:eastAsia="Times New Roman" w:hAnsi="Times New Roman" w:cs="Times New Roman"/>
          <w:sz w:val="32"/>
          <w:szCs w:val="32"/>
        </w:rPr>
        <w:t>ержке малого и среднего бизнеса и многое другое</w:t>
      </w:r>
      <w:r w:rsidR="004C3F79" w:rsidRPr="004C3F79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</w:p>
    <w:p w:rsidR="00A832ED" w:rsidRPr="00841BA8" w:rsidRDefault="00A832ED" w:rsidP="00841BA8">
      <w:pPr>
        <w:pStyle w:val="a3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7F3E44" w:rsidRDefault="007F3E44" w:rsidP="002B70EE">
      <w:pPr>
        <w:pStyle w:val="a3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sectPr w:rsidR="007F3E44" w:rsidSect="00BE6A65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488A"/>
    <w:rsid w:val="00001EC2"/>
    <w:rsid w:val="00006B29"/>
    <w:rsid w:val="000078CB"/>
    <w:rsid w:val="000126AB"/>
    <w:rsid w:val="000229BB"/>
    <w:rsid w:val="00025F28"/>
    <w:rsid w:val="00032058"/>
    <w:rsid w:val="00044B0D"/>
    <w:rsid w:val="000619E3"/>
    <w:rsid w:val="00061FD6"/>
    <w:rsid w:val="000641BF"/>
    <w:rsid w:val="00067D3C"/>
    <w:rsid w:val="00070929"/>
    <w:rsid w:val="000867CF"/>
    <w:rsid w:val="000876F7"/>
    <w:rsid w:val="00090090"/>
    <w:rsid w:val="0009629C"/>
    <w:rsid w:val="000A118A"/>
    <w:rsid w:val="000A1670"/>
    <w:rsid w:val="000A72A4"/>
    <w:rsid w:val="000B2B15"/>
    <w:rsid w:val="000C6E9D"/>
    <w:rsid w:val="000D7BA2"/>
    <w:rsid w:val="000E26EE"/>
    <w:rsid w:val="000E39F9"/>
    <w:rsid w:val="000E3B9A"/>
    <w:rsid w:val="000E3F40"/>
    <w:rsid w:val="000F409E"/>
    <w:rsid w:val="00130167"/>
    <w:rsid w:val="00131CE9"/>
    <w:rsid w:val="001365DD"/>
    <w:rsid w:val="00142478"/>
    <w:rsid w:val="00143A9A"/>
    <w:rsid w:val="0014488A"/>
    <w:rsid w:val="00146A7E"/>
    <w:rsid w:val="00156601"/>
    <w:rsid w:val="00164071"/>
    <w:rsid w:val="00167BF1"/>
    <w:rsid w:val="00177700"/>
    <w:rsid w:val="00177909"/>
    <w:rsid w:val="00183F2C"/>
    <w:rsid w:val="0018516B"/>
    <w:rsid w:val="00192C95"/>
    <w:rsid w:val="001950B8"/>
    <w:rsid w:val="00197A89"/>
    <w:rsid w:val="001A29A4"/>
    <w:rsid w:val="001D11EA"/>
    <w:rsid w:val="001E1F2D"/>
    <w:rsid w:val="001E30B6"/>
    <w:rsid w:val="001E63BF"/>
    <w:rsid w:val="002069D9"/>
    <w:rsid w:val="00214A86"/>
    <w:rsid w:val="0022201F"/>
    <w:rsid w:val="002314D9"/>
    <w:rsid w:val="00234652"/>
    <w:rsid w:val="00235216"/>
    <w:rsid w:val="0024729C"/>
    <w:rsid w:val="00271E90"/>
    <w:rsid w:val="00281176"/>
    <w:rsid w:val="00282C29"/>
    <w:rsid w:val="002904DF"/>
    <w:rsid w:val="002937E2"/>
    <w:rsid w:val="0029519D"/>
    <w:rsid w:val="002A01BF"/>
    <w:rsid w:val="002A09F3"/>
    <w:rsid w:val="002B0197"/>
    <w:rsid w:val="002B6524"/>
    <w:rsid w:val="002B7045"/>
    <w:rsid w:val="002B70EE"/>
    <w:rsid w:val="002B7234"/>
    <w:rsid w:val="002C0C39"/>
    <w:rsid w:val="002C2461"/>
    <w:rsid w:val="002C2717"/>
    <w:rsid w:val="002C65D0"/>
    <w:rsid w:val="002D2375"/>
    <w:rsid w:val="002D3E75"/>
    <w:rsid w:val="002E39C3"/>
    <w:rsid w:val="003130E9"/>
    <w:rsid w:val="003137FE"/>
    <w:rsid w:val="00325314"/>
    <w:rsid w:val="00327932"/>
    <w:rsid w:val="0033042C"/>
    <w:rsid w:val="0033173B"/>
    <w:rsid w:val="003321C9"/>
    <w:rsid w:val="003609F2"/>
    <w:rsid w:val="0037677F"/>
    <w:rsid w:val="003848EA"/>
    <w:rsid w:val="00387647"/>
    <w:rsid w:val="0039160D"/>
    <w:rsid w:val="00394A09"/>
    <w:rsid w:val="003A0161"/>
    <w:rsid w:val="003A6C1E"/>
    <w:rsid w:val="003B4514"/>
    <w:rsid w:val="003B75B8"/>
    <w:rsid w:val="003C0132"/>
    <w:rsid w:val="003C5EB2"/>
    <w:rsid w:val="003E1594"/>
    <w:rsid w:val="003E5B1D"/>
    <w:rsid w:val="003E696B"/>
    <w:rsid w:val="003F0F64"/>
    <w:rsid w:val="003F1AA8"/>
    <w:rsid w:val="003F788E"/>
    <w:rsid w:val="0040216B"/>
    <w:rsid w:val="00402ED1"/>
    <w:rsid w:val="00407E0F"/>
    <w:rsid w:val="00416AA7"/>
    <w:rsid w:val="00420EFC"/>
    <w:rsid w:val="0042797E"/>
    <w:rsid w:val="00431638"/>
    <w:rsid w:val="00456746"/>
    <w:rsid w:val="00456B8A"/>
    <w:rsid w:val="00460E31"/>
    <w:rsid w:val="0046403F"/>
    <w:rsid w:val="00464139"/>
    <w:rsid w:val="00471DE2"/>
    <w:rsid w:val="0047393E"/>
    <w:rsid w:val="00477D21"/>
    <w:rsid w:val="004814F8"/>
    <w:rsid w:val="00483DFD"/>
    <w:rsid w:val="00485619"/>
    <w:rsid w:val="00490C9E"/>
    <w:rsid w:val="00491623"/>
    <w:rsid w:val="0049494D"/>
    <w:rsid w:val="004A2830"/>
    <w:rsid w:val="004A2FDE"/>
    <w:rsid w:val="004B0E84"/>
    <w:rsid w:val="004B6B5A"/>
    <w:rsid w:val="004B7345"/>
    <w:rsid w:val="004C3F79"/>
    <w:rsid w:val="004C6023"/>
    <w:rsid w:val="004D2D1B"/>
    <w:rsid w:val="004E0C49"/>
    <w:rsid w:val="004E738F"/>
    <w:rsid w:val="004F4C40"/>
    <w:rsid w:val="004F5B35"/>
    <w:rsid w:val="005005AE"/>
    <w:rsid w:val="00503E11"/>
    <w:rsid w:val="00510BC1"/>
    <w:rsid w:val="00555589"/>
    <w:rsid w:val="005652AF"/>
    <w:rsid w:val="005667E1"/>
    <w:rsid w:val="00567A25"/>
    <w:rsid w:val="0057011B"/>
    <w:rsid w:val="005846CB"/>
    <w:rsid w:val="005B1C78"/>
    <w:rsid w:val="005B26FC"/>
    <w:rsid w:val="005B4516"/>
    <w:rsid w:val="005B6EE4"/>
    <w:rsid w:val="005C1D04"/>
    <w:rsid w:val="005C4443"/>
    <w:rsid w:val="005C4DAE"/>
    <w:rsid w:val="005D0493"/>
    <w:rsid w:val="005D7C6F"/>
    <w:rsid w:val="005E02FF"/>
    <w:rsid w:val="005F58F6"/>
    <w:rsid w:val="005F5BB6"/>
    <w:rsid w:val="00600AB8"/>
    <w:rsid w:val="006033FD"/>
    <w:rsid w:val="00604543"/>
    <w:rsid w:val="00611036"/>
    <w:rsid w:val="006110DE"/>
    <w:rsid w:val="006113F0"/>
    <w:rsid w:val="00631B95"/>
    <w:rsid w:val="00635565"/>
    <w:rsid w:val="00636708"/>
    <w:rsid w:val="00643F3E"/>
    <w:rsid w:val="0064445B"/>
    <w:rsid w:val="006557A1"/>
    <w:rsid w:val="00655857"/>
    <w:rsid w:val="00664576"/>
    <w:rsid w:val="00664CA6"/>
    <w:rsid w:val="006654D7"/>
    <w:rsid w:val="006724C2"/>
    <w:rsid w:val="006748D1"/>
    <w:rsid w:val="00674A2E"/>
    <w:rsid w:val="00676092"/>
    <w:rsid w:val="0068363F"/>
    <w:rsid w:val="0068504C"/>
    <w:rsid w:val="00687D99"/>
    <w:rsid w:val="0069036F"/>
    <w:rsid w:val="00697CA7"/>
    <w:rsid w:val="006A5E12"/>
    <w:rsid w:val="006A673E"/>
    <w:rsid w:val="006A76E8"/>
    <w:rsid w:val="006B0606"/>
    <w:rsid w:val="006B7F32"/>
    <w:rsid w:val="006C18F5"/>
    <w:rsid w:val="006C4ABF"/>
    <w:rsid w:val="006C4CA4"/>
    <w:rsid w:val="006D451D"/>
    <w:rsid w:val="006D47E8"/>
    <w:rsid w:val="006F0F4B"/>
    <w:rsid w:val="00706E7A"/>
    <w:rsid w:val="007172E2"/>
    <w:rsid w:val="00721484"/>
    <w:rsid w:val="0073063C"/>
    <w:rsid w:val="0073176D"/>
    <w:rsid w:val="007448D8"/>
    <w:rsid w:val="00751718"/>
    <w:rsid w:val="00754953"/>
    <w:rsid w:val="00755C06"/>
    <w:rsid w:val="007734AE"/>
    <w:rsid w:val="007D2FA3"/>
    <w:rsid w:val="007D772D"/>
    <w:rsid w:val="007F3E44"/>
    <w:rsid w:val="007F49E0"/>
    <w:rsid w:val="008022CF"/>
    <w:rsid w:val="00803451"/>
    <w:rsid w:val="0081544B"/>
    <w:rsid w:val="00815492"/>
    <w:rsid w:val="008215D9"/>
    <w:rsid w:val="00831676"/>
    <w:rsid w:val="00832F4F"/>
    <w:rsid w:val="008367F4"/>
    <w:rsid w:val="00841466"/>
    <w:rsid w:val="00841BA8"/>
    <w:rsid w:val="008426E1"/>
    <w:rsid w:val="0085051D"/>
    <w:rsid w:val="00861B85"/>
    <w:rsid w:val="00864DF8"/>
    <w:rsid w:val="00870065"/>
    <w:rsid w:val="008700C9"/>
    <w:rsid w:val="00893775"/>
    <w:rsid w:val="008A3E36"/>
    <w:rsid w:val="008C3D06"/>
    <w:rsid w:val="008D0387"/>
    <w:rsid w:val="008D1F2E"/>
    <w:rsid w:val="008D610A"/>
    <w:rsid w:val="008E1973"/>
    <w:rsid w:val="008E4EA2"/>
    <w:rsid w:val="008F46B0"/>
    <w:rsid w:val="00903D48"/>
    <w:rsid w:val="00925F1E"/>
    <w:rsid w:val="0092649F"/>
    <w:rsid w:val="0093317E"/>
    <w:rsid w:val="0094387B"/>
    <w:rsid w:val="00946661"/>
    <w:rsid w:val="00954BD3"/>
    <w:rsid w:val="009556BF"/>
    <w:rsid w:val="00956ABF"/>
    <w:rsid w:val="0095748B"/>
    <w:rsid w:val="00960028"/>
    <w:rsid w:val="009716BB"/>
    <w:rsid w:val="00971C87"/>
    <w:rsid w:val="00990A4B"/>
    <w:rsid w:val="009A0197"/>
    <w:rsid w:val="009A3D6E"/>
    <w:rsid w:val="009A3D84"/>
    <w:rsid w:val="009A437D"/>
    <w:rsid w:val="009B4A4C"/>
    <w:rsid w:val="009C363B"/>
    <w:rsid w:val="009C4735"/>
    <w:rsid w:val="009D5151"/>
    <w:rsid w:val="009D7F05"/>
    <w:rsid w:val="009E00B6"/>
    <w:rsid w:val="009E1A37"/>
    <w:rsid w:val="009F405F"/>
    <w:rsid w:val="009F7CC1"/>
    <w:rsid w:val="00A02932"/>
    <w:rsid w:val="00A06BF7"/>
    <w:rsid w:val="00A21D2B"/>
    <w:rsid w:val="00A24926"/>
    <w:rsid w:val="00A26019"/>
    <w:rsid w:val="00A3541F"/>
    <w:rsid w:val="00A45508"/>
    <w:rsid w:val="00A626F1"/>
    <w:rsid w:val="00A63161"/>
    <w:rsid w:val="00A74EFC"/>
    <w:rsid w:val="00A832ED"/>
    <w:rsid w:val="00A9247A"/>
    <w:rsid w:val="00AA7952"/>
    <w:rsid w:val="00AC639B"/>
    <w:rsid w:val="00AD44D8"/>
    <w:rsid w:val="00AD6E37"/>
    <w:rsid w:val="00AF16D7"/>
    <w:rsid w:val="00AF5CFE"/>
    <w:rsid w:val="00B121BB"/>
    <w:rsid w:val="00B225AF"/>
    <w:rsid w:val="00B252E7"/>
    <w:rsid w:val="00B2676F"/>
    <w:rsid w:val="00B40DDD"/>
    <w:rsid w:val="00B416AD"/>
    <w:rsid w:val="00B42E07"/>
    <w:rsid w:val="00B45693"/>
    <w:rsid w:val="00B53A91"/>
    <w:rsid w:val="00B53E4A"/>
    <w:rsid w:val="00B67EB3"/>
    <w:rsid w:val="00B76397"/>
    <w:rsid w:val="00B77568"/>
    <w:rsid w:val="00B83E77"/>
    <w:rsid w:val="00B844F5"/>
    <w:rsid w:val="00BB06E3"/>
    <w:rsid w:val="00BC592F"/>
    <w:rsid w:val="00BD09A6"/>
    <w:rsid w:val="00BD1A97"/>
    <w:rsid w:val="00BD1B87"/>
    <w:rsid w:val="00BE5E13"/>
    <w:rsid w:val="00BE699E"/>
    <w:rsid w:val="00BE6A65"/>
    <w:rsid w:val="00BE7CC2"/>
    <w:rsid w:val="00C10657"/>
    <w:rsid w:val="00C15EC8"/>
    <w:rsid w:val="00C205C7"/>
    <w:rsid w:val="00C23B17"/>
    <w:rsid w:val="00C24E72"/>
    <w:rsid w:val="00C316FD"/>
    <w:rsid w:val="00C33C90"/>
    <w:rsid w:val="00C34118"/>
    <w:rsid w:val="00C42E1D"/>
    <w:rsid w:val="00C71B43"/>
    <w:rsid w:val="00C73726"/>
    <w:rsid w:val="00CB17E5"/>
    <w:rsid w:val="00CB4EA1"/>
    <w:rsid w:val="00CB5A8A"/>
    <w:rsid w:val="00CC545F"/>
    <w:rsid w:val="00CD3470"/>
    <w:rsid w:val="00CE1AAA"/>
    <w:rsid w:val="00CE4839"/>
    <w:rsid w:val="00CF087C"/>
    <w:rsid w:val="00CF7116"/>
    <w:rsid w:val="00D2633E"/>
    <w:rsid w:val="00D27722"/>
    <w:rsid w:val="00D303AF"/>
    <w:rsid w:val="00D31C51"/>
    <w:rsid w:val="00D343FB"/>
    <w:rsid w:val="00D41A48"/>
    <w:rsid w:val="00D47DDB"/>
    <w:rsid w:val="00D56BCF"/>
    <w:rsid w:val="00D90DD7"/>
    <w:rsid w:val="00D9203D"/>
    <w:rsid w:val="00D959C3"/>
    <w:rsid w:val="00DB5C8F"/>
    <w:rsid w:val="00DC134D"/>
    <w:rsid w:val="00DD0F98"/>
    <w:rsid w:val="00DD362C"/>
    <w:rsid w:val="00DD6A82"/>
    <w:rsid w:val="00DD6D51"/>
    <w:rsid w:val="00E05E98"/>
    <w:rsid w:val="00E14098"/>
    <w:rsid w:val="00E16773"/>
    <w:rsid w:val="00E2338E"/>
    <w:rsid w:val="00E23923"/>
    <w:rsid w:val="00E468E2"/>
    <w:rsid w:val="00E6352C"/>
    <w:rsid w:val="00E706F2"/>
    <w:rsid w:val="00E70F5C"/>
    <w:rsid w:val="00E937D9"/>
    <w:rsid w:val="00E94514"/>
    <w:rsid w:val="00E974E5"/>
    <w:rsid w:val="00EA6AA7"/>
    <w:rsid w:val="00EB17BC"/>
    <w:rsid w:val="00EB45E9"/>
    <w:rsid w:val="00EB7A15"/>
    <w:rsid w:val="00EC2F2F"/>
    <w:rsid w:val="00EE3EF5"/>
    <w:rsid w:val="00EF29E1"/>
    <w:rsid w:val="00F00EA5"/>
    <w:rsid w:val="00F1089F"/>
    <w:rsid w:val="00F149A8"/>
    <w:rsid w:val="00F3774C"/>
    <w:rsid w:val="00F37E04"/>
    <w:rsid w:val="00F4474E"/>
    <w:rsid w:val="00F47BD4"/>
    <w:rsid w:val="00F56A87"/>
    <w:rsid w:val="00F871FE"/>
    <w:rsid w:val="00F92D37"/>
    <w:rsid w:val="00FC0BDB"/>
    <w:rsid w:val="00FD7A60"/>
    <w:rsid w:val="00FD7C28"/>
    <w:rsid w:val="00FE22F3"/>
    <w:rsid w:val="00FE4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488A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4C3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55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55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yekologiya_i_ohrana_okruzhayushej_sredi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02D2F-580E-4C07-A6F5-929C0121C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6</Pages>
  <Words>1646</Words>
  <Characters>9385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мазановаоа</dc:creator>
  <cp:keywords/>
  <dc:description/>
  <cp:lastModifiedBy>Mazanova</cp:lastModifiedBy>
  <cp:revision>359</cp:revision>
  <cp:lastPrinted>2015-06-12T10:41:00Z</cp:lastPrinted>
  <dcterms:created xsi:type="dcterms:W3CDTF">2015-06-09T12:17:00Z</dcterms:created>
  <dcterms:modified xsi:type="dcterms:W3CDTF">2015-06-15T11:05:00Z</dcterms:modified>
</cp:coreProperties>
</file>