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D0F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24 июля 2007 г. N 209-ФЗ</w:t>
        </w:r>
        <w:r>
          <w:rPr>
            <w:rStyle w:val="a4"/>
            <w:b w:val="0"/>
            <w:bCs w:val="0"/>
          </w:rPr>
          <w:br/>
          <w:t>"О развитии малого и среднего предпринимательства в Российской</w:t>
        </w:r>
        <w:r>
          <w:rPr>
            <w:rStyle w:val="a4"/>
            <w:b w:val="0"/>
            <w:bCs w:val="0"/>
          </w:rPr>
          <w:t xml:space="preserve"> Федерации"</w:t>
        </w:r>
      </w:hyperlink>
    </w:p>
    <w:p w:rsidR="00000000" w:rsidRDefault="00A42D0F">
      <w:pPr>
        <w:pStyle w:val="affd"/>
      </w:pPr>
      <w:r>
        <w:t>С изменениями и дополнениями от:</w:t>
      </w:r>
    </w:p>
    <w:p w:rsidR="00000000" w:rsidRDefault="00A42D0F">
      <w:pPr>
        <w:pStyle w:val="af8"/>
      </w:pPr>
      <w:r>
        <w:t>18 октября 2007 г., 22, 23 июля 2008 г., 2 августа, 27 декабря 2009 г., 5 июля 2010 г., 1 июля, 6 декабря 2011 г., 2, 23 июля, 28 декабря 2013 г.</w:t>
      </w:r>
    </w:p>
    <w:p w:rsidR="00000000" w:rsidRDefault="00A42D0F"/>
    <w:p w:rsidR="00000000" w:rsidRDefault="00A42D0F">
      <w:r>
        <w:rPr>
          <w:rStyle w:val="a3"/>
        </w:rPr>
        <w:t>Принят Государственной Думой 6 июля 2007 года</w:t>
      </w:r>
    </w:p>
    <w:p w:rsidR="00000000" w:rsidRDefault="00A42D0F">
      <w:r>
        <w:rPr>
          <w:rStyle w:val="a3"/>
        </w:rPr>
        <w:t>Одобрен Советом Федерации 11 июля 2007 года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bookmarkStart w:id="0" w:name="sub_481176516"/>
      <w:r>
        <w:t>См. комментарии к настоящему Федеральному закону</w:t>
      </w:r>
    </w:p>
    <w:p w:rsidR="00000000" w:rsidRDefault="00A42D0F">
      <w:pPr>
        <w:pStyle w:val="af2"/>
      </w:pPr>
      <w:bookmarkStart w:id="1" w:name="sub_1"/>
      <w:bookmarkEnd w:id="0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1"/>
    <w:p w:rsidR="00000000" w:rsidRDefault="00A42D0F">
      <w:r>
        <w:t>Настоящий Федеральный закон регулирует отношения, возник</w:t>
      </w:r>
      <w:r>
        <w:t>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</w:t>
      </w:r>
      <w:r>
        <w:t>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  <w:ind w:left="139" w:hanging="139"/>
      </w:pPr>
      <w:bookmarkStart w:id="2" w:name="sub_481181532"/>
      <w:r>
        <w:t>См. комментарии к статье 1 настоящего Федерального закона</w:t>
      </w:r>
    </w:p>
    <w:bookmarkEnd w:id="2"/>
    <w:p w:rsidR="00000000" w:rsidRDefault="00A42D0F">
      <w:pPr>
        <w:pStyle w:val="afa"/>
      </w:pPr>
    </w:p>
    <w:p w:rsidR="00000000" w:rsidRDefault="00A42D0F">
      <w:pPr>
        <w:pStyle w:val="af2"/>
      </w:pPr>
      <w:bookmarkStart w:id="3" w:name="sub_2"/>
      <w:r>
        <w:rPr>
          <w:rStyle w:val="a3"/>
        </w:rPr>
        <w:t xml:space="preserve">Статья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3"/>
    <w:p w:rsidR="00000000" w:rsidRDefault="00A42D0F">
      <w:r>
        <w:t xml:space="preserve">Нормативное правовое регулирование развития малого и среднего предпринимательства в Российской Федерации основывается </w:t>
      </w:r>
      <w:r>
        <w:t xml:space="preserve">на </w:t>
      </w:r>
      <w:hyperlink r:id="rId5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</w:t>
      </w:r>
      <w:r>
        <w:t>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  <w:ind w:left="139" w:hanging="139"/>
      </w:pPr>
      <w:bookmarkStart w:id="4" w:name="sub_481187636"/>
      <w:r>
        <w:t>См. комментарии к статье 2 настоящего Федерального закона</w:t>
      </w:r>
    </w:p>
    <w:bookmarkEnd w:id="4"/>
    <w:p w:rsidR="00000000" w:rsidRDefault="00A42D0F">
      <w:pPr>
        <w:pStyle w:val="afa"/>
      </w:pPr>
    </w:p>
    <w:p w:rsidR="00000000" w:rsidRDefault="00A42D0F">
      <w:pPr>
        <w:pStyle w:val="af2"/>
      </w:pPr>
      <w:bookmarkStart w:id="5" w:name="sub_3"/>
      <w:r>
        <w:rPr>
          <w:rStyle w:val="a3"/>
        </w:rPr>
        <w:t xml:space="preserve">Статья 3. </w:t>
      </w:r>
      <w:r>
        <w:t xml:space="preserve">Основные понятия, </w:t>
      </w:r>
      <w:r>
        <w:t>используемые в настоящем Федеральном законе</w:t>
      </w:r>
    </w:p>
    <w:bookmarkEnd w:id="5"/>
    <w:p w:rsidR="00000000" w:rsidRDefault="00A42D0F">
      <w:r>
        <w:t>Для целей настоящего Федерального закона используются следующие основные понятия:</w:t>
      </w:r>
    </w:p>
    <w:bookmarkStart w:id="6" w:name="sub_31"/>
    <w:p w:rsidR="00000000" w:rsidRDefault="00A42D0F">
      <w:r>
        <w:fldChar w:fldCharType="begin"/>
      </w:r>
      <w:r>
        <w:instrText>HYPERLINK "garantF1://12086645.0"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</w:t>
      </w:r>
      <w:r>
        <w:rPr>
          <w:rStyle w:val="a3"/>
        </w:rPr>
        <w:t>субъекты малого и среднего предпринимательства</w:t>
      </w:r>
      <w:r>
        <w:t xml:space="preserve"> - хозяйствующие субъекты (юридиче</w:t>
      </w:r>
      <w:r>
        <w:t>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000000" w:rsidRDefault="00A42D0F">
      <w:bookmarkStart w:id="7" w:name="sub_32"/>
      <w:bookmarkEnd w:id="6"/>
      <w:r>
        <w:t xml:space="preserve">2) </w:t>
      </w:r>
      <w:r>
        <w:rPr>
          <w:rStyle w:val="a3"/>
        </w:rPr>
        <w:t>федеральные программы развития с</w:t>
      </w:r>
      <w:r>
        <w:rPr>
          <w:rStyle w:val="a3"/>
        </w:rPr>
        <w:t>убъектов малого и среднего предпринимательства</w:t>
      </w:r>
      <w:r>
        <w:t xml:space="preserve">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</w:t>
      </w:r>
      <w:r>
        <w:t>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</w:t>
      </w:r>
      <w:r>
        <w:t xml:space="preserve">сти, ответственных за реализацию </w:t>
      </w:r>
      <w:r>
        <w:lastRenderedPageBreak/>
        <w:t>указанных мероприятий;</w:t>
      </w:r>
    </w:p>
    <w:p w:rsidR="00000000" w:rsidRDefault="00A42D0F">
      <w:bookmarkStart w:id="8" w:name="sub_33"/>
      <w:bookmarkEnd w:id="7"/>
      <w:r>
        <w:t xml:space="preserve">3) </w:t>
      </w:r>
      <w:r>
        <w:rPr>
          <w:rStyle w:val="a3"/>
        </w:rPr>
        <w:t>региональные программы развития субъектов малого и среднего предпринимательства</w:t>
      </w:r>
      <w:r>
        <w:t xml:space="preserve"> - нормативные правовые акты органов государственной власти субъектов Российской Федерации, в которых опре</w:t>
      </w:r>
      <w:r>
        <w:t xml:space="preserve">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</w:t>
      </w:r>
      <w:r>
        <w:t>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000000" w:rsidRDefault="00A42D0F">
      <w:bookmarkStart w:id="9" w:name="sub_34"/>
      <w:bookmarkEnd w:id="8"/>
      <w:r>
        <w:t xml:space="preserve">4) </w:t>
      </w:r>
      <w:r>
        <w:rPr>
          <w:rStyle w:val="a3"/>
        </w:rPr>
        <w:t xml:space="preserve">муниципальные программы </w:t>
      </w:r>
      <w:r>
        <w:rPr>
          <w:rStyle w:val="a3"/>
        </w:rPr>
        <w:t>развития субъектов малого и среднего предпринимательства</w:t>
      </w:r>
      <w:r>
        <w:t xml:space="preserve">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</w:t>
      </w:r>
      <w:r>
        <w:t xml:space="preserve">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</w:t>
      </w:r>
      <w:r>
        <w:t>реализацию указанных мероприятий;</w:t>
      </w:r>
    </w:p>
    <w:p w:rsidR="00000000" w:rsidRDefault="00A42D0F">
      <w:bookmarkStart w:id="10" w:name="sub_35"/>
      <w:bookmarkEnd w:id="9"/>
      <w:r>
        <w:t xml:space="preserve">5) </w:t>
      </w:r>
      <w:r>
        <w:rPr>
          <w:rStyle w:val="a3"/>
        </w:rPr>
        <w:t>поддержка субъектов малого и среднего предпринимательства (далее также - поддержка)</w:t>
      </w:r>
      <w:r>
        <w:t xml:space="preserve"> - деятельность органов государственной власти Российской Федерации, органов государственной власти субъектов Российской Фед</w:t>
      </w:r>
      <w:r>
        <w:t>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</w:t>
      </w:r>
      <w:r>
        <w:t>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bookmarkEnd w:id="10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  <w:ind w:left="139" w:hanging="139"/>
      </w:pPr>
      <w:r>
        <w:t>См. комментарии к статье 3 настоящего Федерального закон</w:t>
      </w:r>
      <w:r>
        <w:t>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1" w:name="sub_4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p w:rsidR="00000000" w:rsidRDefault="00A42D0F">
      <w:bookmarkStart w:id="12" w:name="sub_41"/>
      <w:bookmarkEnd w:id="11"/>
      <w:r>
        <w:t xml:space="preserve">1. К субъектам малого и среднего предпринимательства относятся внесенные в </w:t>
      </w:r>
      <w:hyperlink r:id="rId6" w:history="1">
        <w:r>
          <w:rPr>
            <w:rStyle w:val="a4"/>
          </w:rPr>
          <w:t>единый государственный реестр</w:t>
        </w:r>
      </w:hyperlink>
      <w:r>
        <w:t xml:space="preserve"> юридических лиц </w:t>
      </w:r>
      <w:hyperlink r:id="rId7" w:history="1">
        <w:r>
          <w:rPr>
            <w:rStyle w:val="a4"/>
          </w:rPr>
          <w:t>потребительские кооперативы</w:t>
        </w:r>
      </w:hyperlink>
      <w:r>
        <w:t xml:space="preserve"> и </w:t>
      </w:r>
      <w:hyperlink r:id="rId8" w:history="1">
        <w:r>
          <w:rPr>
            <w:rStyle w:val="a4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а также физические лица, внесенные в единый госуд</w:t>
      </w:r>
      <w:r>
        <w:t xml:space="preserve">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</w:t>
      </w:r>
      <w:hyperlink r:id="rId9" w:history="1">
        <w:r>
          <w:rPr>
            <w:rStyle w:val="a4"/>
          </w:rPr>
          <w:t>крестьянские (фермерские) хозяйства</w:t>
        </w:r>
      </w:hyperlink>
      <w:r>
        <w:t>, соотв</w:t>
      </w:r>
      <w:r>
        <w:t>етствующие следующим условиям: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3" w:name="sub_411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42D0F">
      <w:pPr>
        <w:pStyle w:val="afb"/>
      </w:pPr>
      <w:r>
        <w:fldChar w:fldCharType="begin"/>
      </w:r>
      <w:r>
        <w:instrText>HYPERLINK "garantF1://70319150.11"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пункт 1 части 1 статьи 4 настоящего Федерального закона изложен в новой редакции, </w:t>
      </w:r>
      <w:hyperlink r:id="rId10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A42D0F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42D0F">
      <w:r>
        <w:t>1) для юридических лиц - суммарная доля участия Российск</w:t>
      </w:r>
      <w:r>
        <w:t>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</w:t>
      </w:r>
      <w:r>
        <w:t xml:space="preserve">х лиц не должна превышать двадцать пять процентов (за </w:t>
      </w:r>
      <w:r>
        <w:lastRenderedPageBreak/>
        <w:t>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</w:t>
      </w:r>
      <w:r>
        <w:t>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</w:t>
      </w:r>
      <w:r>
        <w:t>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</w:t>
      </w:r>
      <w:r>
        <w:t>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</w:t>
      </w:r>
      <w:r>
        <w:t>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</w:t>
      </w:r>
      <w:r>
        <w:t xml:space="preserve">ельности в формах,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политике". Юридические лица включаются в указанный перечень в </w:t>
      </w:r>
      <w:hyperlink r:id="rId1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000000" w:rsidRDefault="00A42D0F">
      <w:bookmarkStart w:id="14" w:name="sub_4111"/>
      <w:r>
        <w:t>а) юридические лица являются открытыми акционерными обществами, не менее пятидесяти процентов акций которых находится в</w:t>
      </w:r>
      <w:r>
        <w:t xml:space="preserve">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</w:t>
      </w:r>
      <w:r>
        <w:t>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</w:t>
      </w:r>
      <w:r>
        <w:t>а директоров (наблюдательного совета);</w:t>
      </w:r>
    </w:p>
    <w:p w:rsidR="00000000" w:rsidRDefault="00A42D0F">
      <w:bookmarkStart w:id="15" w:name="sub_4112"/>
      <w:bookmarkEnd w:id="14"/>
      <w:r>
        <w:t xml:space="preserve">б) юридические лица являются государственными корпорациями, учрежденными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</w:t>
      </w:r>
      <w:r>
        <w:t>зациях";</w:t>
      </w:r>
    </w:p>
    <w:p w:rsidR="00000000" w:rsidRDefault="00A42D0F">
      <w:bookmarkStart w:id="16" w:name="sub_412"/>
      <w:bookmarkEnd w:id="15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000000" w:rsidRDefault="00A42D0F">
      <w:bookmarkStart w:id="17" w:name="sub_4121"/>
      <w:bookmarkEnd w:id="16"/>
      <w:r>
        <w:t>а) от ста одного до двухсот пятидесяти человек включительно для средних предприятий;</w:t>
      </w:r>
    </w:p>
    <w:p w:rsidR="00000000" w:rsidRDefault="00A42D0F">
      <w:bookmarkStart w:id="18" w:name="sub_4122"/>
      <w:bookmarkEnd w:id="17"/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000000" w:rsidRDefault="00A42D0F">
      <w:bookmarkStart w:id="19" w:name="sub_413"/>
      <w:bookmarkEnd w:id="18"/>
      <w:r>
        <w:t>3) выру</w:t>
      </w:r>
      <w:r>
        <w:t xml:space="preserve">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15" w:history="1">
        <w:r>
          <w:rPr>
            <w:rStyle w:val="a4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20" w:name="sub_42"/>
      <w:bookmarkEnd w:id="19"/>
      <w:r>
        <w:rPr>
          <w:color w:val="000000"/>
          <w:sz w:val="16"/>
          <w:szCs w:val="16"/>
        </w:rPr>
        <w:t>ГАРАНТ:</w:t>
      </w:r>
    </w:p>
    <w:bookmarkEnd w:id="20"/>
    <w:p w:rsidR="00000000" w:rsidRDefault="00A42D0F">
      <w:pPr>
        <w:pStyle w:val="afa"/>
      </w:pPr>
      <w:r>
        <w:t xml:space="preserve">Часть 2 статьи 4 настоящего Федерального закона </w:t>
      </w:r>
      <w:hyperlink w:anchor="sub_2702" w:history="1">
        <w:r>
          <w:rPr>
            <w:rStyle w:val="a4"/>
          </w:rPr>
          <w:t>вс</w:t>
        </w:r>
        <w:r>
          <w:rPr>
            <w:rStyle w:val="a4"/>
          </w:rPr>
          <w:t>тупает в силу</w:t>
        </w:r>
      </w:hyperlink>
      <w:r>
        <w:t xml:space="preserve"> с 1 января 2010 г.</w:t>
      </w:r>
    </w:p>
    <w:p w:rsidR="00000000" w:rsidRDefault="00A42D0F">
      <w:r>
        <w:t xml:space="preserve">2. Предусмотренные </w:t>
      </w:r>
      <w:hyperlink w:anchor="sub_413" w:history="1">
        <w:r>
          <w:rPr>
            <w:rStyle w:val="a4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</w:t>
      </w:r>
      <w:r>
        <w:t xml:space="preserve">ерации один раз в пять лет с учетом </w:t>
      </w:r>
      <w:r>
        <w:lastRenderedPageBreak/>
        <w:t>данных сплошных статистических наблюдений за деятельностью субъектов малого и среднего предпринимательства.</w:t>
      </w:r>
    </w:p>
    <w:p w:rsidR="00000000" w:rsidRDefault="00A42D0F">
      <w:bookmarkStart w:id="21" w:name="sub_43"/>
      <w:r>
        <w:t xml:space="preserve">3. Категория субъекта малого или среднего предпринимательства определяется в соответствии с наибольшим по </w:t>
      </w:r>
      <w:r>
        <w:t xml:space="preserve">значению условием, установленным </w:t>
      </w:r>
      <w:hyperlink w:anchor="sub_4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000000" w:rsidRDefault="00A42D0F">
      <w:bookmarkStart w:id="22" w:name="sub_44"/>
      <w:bookmarkEnd w:id="21"/>
      <w:r>
        <w:t xml:space="preserve">4. Категория субъекта малого или среднего предпринимательства изменяется только в случае, если предельные значения выше </w:t>
      </w:r>
      <w:r>
        <w:t xml:space="preserve">или ниже предельных значений, указанных в </w:t>
      </w:r>
      <w:hyperlink w:anchor="sub_4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000000" w:rsidRDefault="00A42D0F">
      <w:bookmarkStart w:id="23" w:name="sub_45"/>
      <w:bookmarkEnd w:id="22"/>
      <w:r>
        <w:t>5. Вновь созданные организации или вновь зарегистриров</w:t>
      </w:r>
      <w:r>
        <w:t>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</w:t>
      </w:r>
      <w:r>
        <w:t xml:space="preserve">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sub_4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000000" w:rsidRDefault="00A42D0F">
      <w:bookmarkStart w:id="24" w:name="sub_46"/>
      <w:bookmarkEnd w:id="23"/>
      <w:r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</w:t>
      </w:r>
      <w:r>
        <w:t xml:space="preserve">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</w:t>
      </w:r>
      <w:r>
        <w:t>него предприятия.</w:t>
      </w:r>
    </w:p>
    <w:bookmarkEnd w:id="24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 xml:space="preserve">О расчете средней численности работников малых предприятий см. </w:t>
      </w:r>
      <w:hyperlink r:id="rId16" w:history="1">
        <w:r>
          <w:rPr>
            <w:rStyle w:val="a4"/>
          </w:rPr>
          <w:t>приказ</w:t>
        </w:r>
      </w:hyperlink>
      <w:r>
        <w:t xml:space="preserve"> Росстата от 30 декабря 2014 г. N 739</w:t>
      </w:r>
    </w:p>
    <w:p w:rsidR="00000000" w:rsidRDefault="00A42D0F">
      <w:bookmarkStart w:id="25" w:name="sub_47"/>
      <w:r>
        <w:t>7. Выручка от реализации товаров (работ, услуг) за календарный год опред</w:t>
      </w:r>
      <w:r>
        <w:t xml:space="preserve">еляется в порядке, установленном </w:t>
      </w:r>
      <w:hyperlink r:id="rId17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A42D0F">
      <w:bookmarkStart w:id="26" w:name="sub_48"/>
      <w:bookmarkEnd w:id="25"/>
      <w:r>
        <w:t xml:space="preserve">8. Балансовая стоимость активов (остаточная стоимость основных средств и нематериальных активов) определяется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бухгалтерском учете.</w:t>
      </w:r>
    </w:p>
    <w:bookmarkEnd w:id="26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ПБУ 14/2007</w:t>
        </w:r>
      </w:hyperlink>
      <w:r>
        <w:t xml:space="preserve"> "Учет нематериальных активов", утвержденное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Минфина</w:t>
      </w:r>
      <w:r>
        <w:t xml:space="preserve"> РФ от 27 декабря 2007 г. N 153н и </w:t>
      </w:r>
      <w:hyperlink r:id="rId21" w:history="1">
        <w:r>
          <w:rPr>
            <w:rStyle w:val="a4"/>
          </w:rPr>
          <w:t xml:space="preserve">ПБУ 6/01 </w:t>
        </w:r>
      </w:hyperlink>
      <w:r>
        <w:t xml:space="preserve">"Учет основных средств", утвержденное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Минфина РФ от 30 марта 2001 г. N 26н</w:t>
      </w:r>
    </w:p>
    <w:p w:rsidR="00000000" w:rsidRDefault="00A42D0F">
      <w:pPr>
        <w:pStyle w:val="afa"/>
      </w:pPr>
    </w:p>
    <w:p w:rsidR="00000000" w:rsidRDefault="00A42D0F">
      <w:pPr>
        <w:pStyle w:val="afa"/>
        <w:ind w:left="139" w:hanging="139"/>
      </w:pPr>
      <w:r>
        <w:t>См. комментарии к статье 4 настоящего Федерального з</w:t>
      </w:r>
      <w:r>
        <w:t>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27" w:name="sub_5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p w:rsidR="00000000" w:rsidRDefault="00A42D0F">
      <w:bookmarkStart w:id="28" w:name="sub_51"/>
      <w:bookmarkEnd w:id="27"/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</w:t>
      </w:r>
      <w:r>
        <w:t>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29" w:name="sub_52"/>
      <w:bookmarkEnd w:id="28"/>
      <w:r>
        <w:rPr>
          <w:color w:val="000000"/>
          <w:sz w:val="16"/>
          <w:szCs w:val="16"/>
        </w:rPr>
        <w:t>ГАРАНТ:</w:t>
      </w:r>
    </w:p>
    <w:bookmarkEnd w:id="29"/>
    <w:p w:rsidR="00000000" w:rsidRDefault="00A42D0F">
      <w:pPr>
        <w:pStyle w:val="afa"/>
      </w:pPr>
      <w:r>
        <w:t xml:space="preserve">Часть 2 статьи 5 настоящего Федерального закона </w:t>
      </w:r>
      <w:hyperlink w:anchor="sub_2702" w:history="1">
        <w:r>
          <w:rPr>
            <w:rStyle w:val="a4"/>
          </w:rPr>
          <w:t>вступает в силу</w:t>
        </w:r>
      </w:hyperlink>
      <w:r>
        <w:t xml:space="preserve"> с 1 января 2010 г.</w:t>
      </w:r>
    </w:p>
    <w:p w:rsidR="00000000" w:rsidRDefault="00A42D0F">
      <w:r>
        <w:lastRenderedPageBreak/>
        <w:t xml:space="preserve">2. </w:t>
      </w:r>
      <w:hyperlink r:id="rId23" w:history="1">
        <w:r>
          <w:rPr>
            <w:rStyle w:val="a4"/>
          </w:rPr>
          <w:t>Сплошные статистические наблюдения</w:t>
        </w:r>
      </w:hyperlink>
      <w:r>
        <w:t xml:space="preserve"> за деятельностью субъектов малого и среднего предпринимательства проводятся один раз в пять лет.</w:t>
      </w:r>
    </w:p>
    <w:p w:rsidR="00000000" w:rsidRDefault="00A42D0F">
      <w:bookmarkStart w:id="30" w:name="sub_53"/>
      <w:r>
        <w:t>3. Выборочные статистическ</w:t>
      </w:r>
      <w:r>
        <w:t>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</w:t>
      </w:r>
      <w:r>
        <w:t xml:space="preserve"> микропредприятий. </w:t>
      </w:r>
      <w:hyperlink r:id="rId24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A42D0F">
      <w:bookmarkStart w:id="31" w:name="sub_54"/>
      <w:bookmarkEnd w:id="30"/>
      <w:r>
        <w:t>4. Федеральные органы государственн</w:t>
      </w:r>
      <w:r>
        <w:t xml:space="preserve">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</w:t>
      </w:r>
      <w:r>
        <w:t xml:space="preserve">в установленной сфере деятельности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</w:t>
      </w:r>
      <w:r>
        <w:t>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</w:t>
      </w:r>
      <w:r>
        <w:t>й в отношении субъектов малого и среднего предпринимательства.</w:t>
      </w:r>
    </w:p>
    <w:bookmarkEnd w:id="31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  <w:ind w:left="139" w:hanging="139"/>
      </w:pPr>
      <w:r>
        <w:t>См. комментарии к статье 5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32" w:name="sub_6"/>
      <w:r>
        <w:rPr>
          <w:rStyle w:val="a3"/>
        </w:rPr>
        <w:t xml:space="preserve">Статья 6. </w:t>
      </w:r>
      <w:r>
        <w:t>Основные цели и принципы государственной политики в области развития малого и среднего предпринимательств</w:t>
      </w:r>
      <w:r>
        <w:t>а в Российской Федерации</w:t>
      </w:r>
    </w:p>
    <w:p w:rsidR="00000000" w:rsidRDefault="00A42D0F">
      <w:bookmarkStart w:id="33" w:name="sub_61"/>
      <w:bookmarkEnd w:id="32"/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</w:t>
      </w:r>
      <w:r>
        <w:t>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</w:t>
      </w:r>
      <w:r>
        <w:t>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A42D0F">
      <w:bookmarkStart w:id="34" w:name="sub_62"/>
      <w:bookmarkEnd w:id="33"/>
      <w:r>
        <w:t>2. Основными целями государственной политики в области развития малого и среднего предпринимательства в Российск</w:t>
      </w:r>
      <w:r>
        <w:t>ой Федерации являются:</w:t>
      </w:r>
    </w:p>
    <w:p w:rsidR="00000000" w:rsidRDefault="00A42D0F">
      <w:bookmarkStart w:id="35" w:name="sub_621"/>
      <w:bookmarkEnd w:id="34"/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A42D0F">
      <w:bookmarkStart w:id="36" w:name="sub_622"/>
      <w:bookmarkEnd w:id="35"/>
      <w:r>
        <w:t>2) обеспечение благоприятных условий для развития субъектов малого и сре</w:t>
      </w:r>
      <w:r>
        <w:t>днего предпринимательства;</w:t>
      </w:r>
    </w:p>
    <w:p w:rsidR="00000000" w:rsidRDefault="00A42D0F">
      <w:bookmarkStart w:id="37" w:name="sub_623"/>
      <w:bookmarkEnd w:id="36"/>
      <w:r>
        <w:t>3) обеспечение конкурентоспособности субъектов малого и среднего предпринимательства;</w:t>
      </w:r>
    </w:p>
    <w:p w:rsidR="00000000" w:rsidRDefault="00A42D0F">
      <w:bookmarkStart w:id="38" w:name="sub_624"/>
      <w:bookmarkEnd w:id="37"/>
      <w:r>
        <w:t>4) оказание содействия субъектам малого и среднего предпринимательства в продвижении производимых ими товаров (рабо</w:t>
      </w:r>
      <w:r>
        <w:t>т, услуг), результатов интеллектуальной деятельности на рынок Российской Федерации и рынки иностранных государств;</w:t>
      </w:r>
    </w:p>
    <w:p w:rsidR="00000000" w:rsidRDefault="00A42D0F">
      <w:bookmarkStart w:id="39" w:name="sub_625"/>
      <w:bookmarkEnd w:id="38"/>
      <w:r>
        <w:t>5) увеличение количества субъектов малого и среднего предпринимательства;</w:t>
      </w:r>
    </w:p>
    <w:p w:rsidR="00000000" w:rsidRDefault="00A42D0F">
      <w:bookmarkStart w:id="40" w:name="sub_626"/>
      <w:bookmarkEnd w:id="39"/>
      <w:r>
        <w:t>6) обеспечение занятости населения и ра</w:t>
      </w:r>
      <w:r>
        <w:t>звитие самозанятости;</w:t>
      </w:r>
    </w:p>
    <w:p w:rsidR="00000000" w:rsidRDefault="00A42D0F">
      <w:bookmarkStart w:id="41" w:name="sub_627"/>
      <w:bookmarkEnd w:id="40"/>
      <w:r>
        <w:t xml:space="preserve">7) увеличение доли производимых субъектами малого и среднего </w:t>
      </w:r>
      <w:r>
        <w:lastRenderedPageBreak/>
        <w:t>предпринимательства товаров (работ, услуг) в объеме валового внутреннего продукта;</w:t>
      </w:r>
    </w:p>
    <w:p w:rsidR="00000000" w:rsidRDefault="00A42D0F">
      <w:bookmarkStart w:id="42" w:name="sub_628"/>
      <w:bookmarkEnd w:id="41"/>
      <w:r>
        <w:t>8) увеличение доли уплаченных субъектами малого и среднего пре</w:t>
      </w:r>
      <w:r>
        <w:t>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00000" w:rsidRDefault="00A42D0F">
      <w:bookmarkStart w:id="43" w:name="sub_63"/>
      <w:bookmarkEnd w:id="42"/>
      <w:r>
        <w:t>3. Основными принципами государственной политики в области развития малого и среднего предпринимательства в Российск</w:t>
      </w:r>
      <w:r>
        <w:t>ой Федерации являются:</w:t>
      </w:r>
    </w:p>
    <w:p w:rsidR="00000000" w:rsidRDefault="00A42D0F">
      <w:bookmarkStart w:id="44" w:name="sub_631"/>
      <w:bookmarkEnd w:id="43"/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</w:t>
      </w:r>
      <w:r>
        <w:t>ого самоуправления;</w:t>
      </w:r>
    </w:p>
    <w:p w:rsidR="00000000" w:rsidRDefault="00A42D0F">
      <w:bookmarkStart w:id="45" w:name="sub_632"/>
      <w:bookmarkEnd w:id="44"/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</w:t>
      </w:r>
      <w:r>
        <w:t>го и среднего предпринимательства;</w:t>
      </w:r>
    </w:p>
    <w:p w:rsidR="00000000" w:rsidRDefault="00A42D0F">
      <w:bookmarkStart w:id="46" w:name="sub_633"/>
      <w:bookmarkEnd w:id="45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</w:t>
      </w:r>
      <w:r>
        <w:t>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</w:t>
      </w:r>
      <w:r>
        <w:t>лирующих развитие малого и среднего предпринимательства;</w:t>
      </w:r>
    </w:p>
    <w:p w:rsidR="00000000" w:rsidRDefault="00A42D0F">
      <w:bookmarkStart w:id="47" w:name="sub_634"/>
      <w:bookmarkEnd w:id="46"/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</w:t>
      </w:r>
      <w:r>
        <w:t>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bookmarkEnd w:id="47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  <w:ind w:left="139" w:hanging="139"/>
      </w:pPr>
      <w:r>
        <w:t>См. комментарии к статье 6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48" w:name="sub_7"/>
      <w:r>
        <w:rPr>
          <w:rStyle w:val="a3"/>
        </w:rPr>
        <w:t xml:space="preserve">Статья 7. </w:t>
      </w:r>
      <w:r>
        <w:t>Особенности нормативно-правового регулирования развития малого и среднего предпринимательства в Российской Федерации</w:t>
      </w:r>
    </w:p>
    <w:bookmarkEnd w:id="48"/>
    <w:p w:rsidR="00000000" w:rsidRDefault="00A42D0F">
      <w:r>
        <w:t>В целях реализации государственной политики в области развит</w:t>
      </w:r>
      <w:r>
        <w:t>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A42D0F">
      <w:bookmarkStart w:id="49" w:name="sub_71"/>
      <w:r>
        <w:t xml:space="preserve">1) </w:t>
      </w:r>
      <w:hyperlink r:id="rId26" w:history="1">
        <w:r>
          <w:rPr>
            <w:rStyle w:val="a4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50" w:name="sub_72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A42D0F">
      <w:pPr>
        <w:pStyle w:val="afb"/>
      </w:pPr>
      <w:r>
        <w:fldChar w:fldCharType="begin"/>
      </w:r>
      <w:r>
        <w:instrText>HYPERLINK "garantF1://70305616.21"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</w:t>
      </w:r>
      <w:r>
        <w:t xml:space="preserve"> г. N 144-ФЗ пункт 2 статьи 7 настоящего Федерального закона изложен в новой редакции,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A42D0F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42D0F">
      <w:r>
        <w:t xml:space="preserve">2) </w:t>
      </w:r>
      <w:hyperlink r:id="rId29" w:history="1">
        <w:r>
          <w:rPr>
            <w:rStyle w:val="a4"/>
          </w:rPr>
          <w:t>упрощенные способы ведения бухгалтерского учета</w:t>
        </w:r>
      </w:hyperlink>
      <w:r>
        <w:t xml:space="preserve">, включая упрощенную бухгалтерскую (финансовую) отчетность, и </w:t>
      </w:r>
      <w:hyperlink r:id="rId30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В соответствии</w:t>
      </w:r>
      <w:r>
        <w:t xml:space="preserve"> с </w:t>
      </w:r>
      <w:hyperlink r:id="rId31" w:history="1">
        <w:r>
          <w:rPr>
            <w:rStyle w:val="a4"/>
          </w:rPr>
          <w:t>пунктом 1 части 2 статьи 6</w:t>
        </w:r>
      </w:hyperlink>
      <w:r>
        <w:t xml:space="preserve"> Федерального закона от 6 декабря 2011 г. N 402-ФЗ индивидуальный предприниматель, лицо, занимающееся частной практикой, </w:t>
      </w:r>
      <w:r>
        <w:lastRenderedPageBreak/>
        <w:t>могут не вести бухгалтерский учет в случае, если в соответствии с з</w:t>
      </w:r>
      <w:r>
        <w:t>аконодательством Российской Федерации о налогах и сборах они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</w:t>
      </w:r>
    </w:p>
    <w:p w:rsidR="00000000" w:rsidRDefault="00A42D0F">
      <w:bookmarkStart w:id="51" w:name="sub_73"/>
      <w:r>
        <w:t xml:space="preserve">3) упрощенный </w:t>
      </w:r>
      <w:r>
        <w:t>порядок составления субъектами малого и среднего предпринимательства статистической отчетности;</w:t>
      </w:r>
    </w:p>
    <w:p w:rsidR="00000000" w:rsidRDefault="00A42D0F">
      <w:bookmarkStart w:id="52" w:name="sub_74"/>
      <w:bookmarkEnd w:id="51"/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53" w:name="sub_75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A42D0F">
      <w:pPr>
        <w:pStyle w:val="afb"/>
      </w:pPr>
      <w:r>
        <w:fldChar w:fldCharType="begin"/>
      </w:r>
      <w:r>
        <w:instrText>HYPERLINK "garantF1://70452632.311"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5 статьи 7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2014 г.</w:t>
      </w:r>
    </w:p>
    <w:p w:rsidR="00000000" w:rsidRDefault="00A42D0F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42D0F">
      <w:r>
        <w:t xml:space="preserve">5) </w:t>
      </w:r>
      <w:hyperlink r:id="rId34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</w:t>
      </w:r>
      <w:r>
        <w:t xml:space="preserve"> закупок товаров, работ, услуг для государственных и муниципальных нужд;</w:t>
      </w:r>
    </w:p>
    <w:p w:rsidR="00000000" w:rsidRDefault="00A42D0F">
      <w:bookmarkStart w:id="54" w:name="sub_76"/>
      <w: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A42D0F">
      <w:bookmarkStart w:id="55" w:name="sub_77"/>
      <w:bookmarkEnd w:id="54"/>
      <w:r>
        <w:t>7) меры по об</w:t>
      </w:r>
      <w:r>
        <w:t>еспечению финансовой поддержки субъектов малого и среднего предпринимательства;</w:t>
      </w:r>
    </w:p>
    <w:p w:rsidR="00000000" w:rsidRDefault="00A42D0F">
      <w:bookmarkStart w:id="56" w:name="sub_78"/>
      <w:bookmarkEnd w:id="55"/>
      <w:r>
        <w:t>8) меры по развитию инфраструктуры поддержки субъектов малого и среднего предпринимательства;</w:t>
      </w:r>
    </w:p>
    <w:p w:rsidR="00000000" w:rsidRDefault="00A42D0F">
      <w:bookmarkStart w:id="57" w:name="sub_79"/>
      <w:bookmarkEnd w:id="56"/>
      <w:r>
        <w:t>9) иные направленные на обеспечение реализации целей и при</w:t>
      </w:r>
      <w:r>
        <w:t>нципов настоящего Федерального закона меры.</w:t>
      </w:r>
    </w:p>
    <w:bookmarkEnd w:id="57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  <w:ind w:left="139" w:hanging="139"/>
      </w:pPr>
      <w:r>
        <w:t>См. комментарии к статье 7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58" w:name="sub_8"/>
      <w:r>
        <w:rPr>
          <w:rStyle w:val="a3"/>
        </w:rPr>
        <w:t xml:space="preserve">Статья 8. </w:t>
      </w:r>
      <w:r>
        <w:t>Реестры субъектов малого и среднего предпринимательства - получателей поддержки</w:t>
      </w:r>
    </w:p>
    <w:p w:rsidR="00000000" w:rsidRDefault="00A42D0F">
      <w:bookmarkStart w:id="59" w:name="sub_81"/>
      <w:bookmarkEnd w:id="58"/>
      <w:r>
        <w:t>1. Федеральные органы исполнитель</w:t>
      </w:r>
      <w:r>
        <w:t>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</w:t>
      </w:r>
      <w:r>
        <w:t>й поддержки.</w:t>
      </w:r>
    </w:p>
    <w:p w:rsidR="00000000" w:rsidRDefault="00A42D0F">
      <w:bookmarkStart w:id="60" w:name="sub_82"/>
      <w:bookmarkEnd w:id="59"/>
      <w: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000000" w:rsidRDefault="00A42D0F">
      <w:bookmarkStart w:id="61" w:name="sub_821"/>
      <w:bookmarkEnd w:id="60"/>
      <w:r>
        <w:t>1) наименование органа, предоставившего поддержку;</w:t>
      </w:r>
    </w:p>
    <w:p w:rsidR="00000000" w:rsidRDefault="00A42D0F">
      <w:bookmarkStart w:id="62" w:name="sub_822"/>
      <w:bookmarkEnd w:id="61"/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</w:t>
      </w:r>
      <w:r>
        <w:t>страции юридического лица;</w:t>
      </w:r>
    </w:p>
    <w:p w:rsidR="00000000" w:rsidRDefault="00A42D0F">
      <w:bookmarkStart w:id="63" w:name="sub_823"/>
      <w:bookmarkEnd w:id="62"/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A42D0F">
      <w:bookmarkStart w:id="64" w:name="sub_824"/>
      <w:bookmarkEnd w:id="63"/>
      <w:r>
        <w:t>4) вид, форма и размер предоставленной поддержки;</w:t>
      </w:r>
    </w:p>
    <w:p w:rsidR="00000000" w:rsidRDefault="00A42D0F">
      <w:bookmarkStart w:id="65" w:name="sub_825"/>
      <w:bookmarkEnd w:id="64"/>
      <w:r>
        <w:t>5) срок оказания поддержки;</w:t>
      </w:r>
    </w:p>
    <w:p w:rsidR="00000000" w:rsidRDefault="00A42D0F">
      <w:bookmarkStart w:id="66" w:name="sub_826"/>
      <w:bookmarkEnd w:id="65"/>
      <w:r>
        <w:t>6) идентификационный номер налогоплательщика;</w:t>
      </w:r>
    </w:p>
    <w:p w:rsidR="00000000" w:rsidRDefault="00A42D0F">
      <w:bookmarkStart w:id="67" w:name="sub_827"/>
      <w:bookmarkEnd w:id="66"/>
      <w:r>
        <w:t>7) дата принятия решения о предоставлении или прекращении оказания поддержки;</w:t>
      </w:r>
    </w:p>
    <w:p w:rsidR="00000000" w:rsidRDefault="00A42D0F">
      <w:bookmarkStart w:id="68" w:name="sub_828"/>
      <w:bookmarkEnd w:id="67"/>
      <w:r>
        <w:t xml:space="preserve">8) информация (в случае, если имеется) о нарушении порядка и условий </w:t>
      </w:r>
      <w:r>
        <w:lastRenderedPageBreak/>
        <w:t>предоставления поддержки, в том числе о нецелевом использовании средств поддержки.</w:t>
      </w:r>
    </w:p>
    <w:p w:rsidR="00000000" w:rsidRDefault="00A42D0F">
      <w:bookmarkStart w:id="69" w:name="sub_83"/>
      <w:bookmarkEnd w:id="68"/>
      <w:r>
        <w:t>3. Федеральные органы исполнительной власти, органы исполнительной власти субъе</w:t>
      </w:r>
      <w:r>
        <w:t>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</w:t>
      </w:r>
      <w:r>
        <w:t>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70" w:name="sub_84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A42D0F">
      <w:pPr>
        <w:pStyle w:val="afb"/>
      </w:pPr>
      <w:r>
        <w:fldChar w:fldCharType="begin"/>
      </w:r>
      <w:r>
        <w:instrText>HYPERLINK "garantF1://12061591.125"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23 июля 2008 г. N 160-ФЗ в часть 4 статьи 8 настоящего Федерального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A42D0F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42D0F">
      <w:r>
        <w:t>4</w:t>
      </w:r>
      <w:r>
        <w:t xml:space="preserve">. </w:t>
      </w:r>
      <w:hyperlink r:id="rId37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</w:t>
      </w:r>
      <w:r>
        <w:t>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A42D0F">
      <w:bookmarkStart w:id="71" w:name="sub_85"/>
      <w:r>
        <w:t>5. Информация, содержащаяся в реестрах субъектов малого и среднего предпринимательства - получателей поддержки, явл</w:t>
      </w:r>
      <w:r>
        <w:t>яется открытой для ознакомления с ней физических и юридических лиц.</w:t>
      </w:r>
    </w:p>
    <w:p w:rsidR="00000000" w:rsidRDefault="00A42D0F">
      <w:bookmarkStart w:id="72" w:name="sub_86"/>
      <w:bookmarkEnd w:id="71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bookmarkEnd w:id="72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8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73" w:name="sub_9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bookmarkEnd w:id="73"/>
    <w:p w:rsidR="00000000" w:rsidRDefault="00A42D0F">
      <w:r>
        <w:t>К полномочиям органов государственной власти Российской Федерации по вопросам развития субъектов малого и с</w:t>
      </w:r>
      <w:r>
        <w:t>реднего предпринимательства относятся:</w:t>
      </w:r>
    </w:p>
    <w:p w:rsidR="00000000" w:rsidRDefault="00A42D0F">
      <w:bookmarkStart w:id="74" w:name="sub_91"/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A42D0F">
      <w:bookmarkStart w:id="75" w:name="sub_92"/>
      <w:bookmarkEnd w:id="74"/>
      <w:r>
        <w:t>2) определение принципов, приоритетных направлений, форм и видов поддержки субъектов</w:t>
      </w:r>
      <w:r>
        <w:t xml:space="preserve"> малого и среднего предпринимательства;</w:t>
      </w:r>
    </w:p>
    <w:p w:rsidR="00000000" w:rsidRDefault="00A42D0F">
      <w:bookmarkStart w:id="76" w:name="sub_93"/>
      <w:bookmarkEnd w:id="75"/>
      <w:r>
        <w:t>3) разработка и реализация федеральных программ развития субъектов малого и среднего предпринимательства;</w:t>
      </w:r>
    </w:p>
    <w:bookmarkEnd w:id="76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аналитическую программу</w:t>
        </w:r>
      </w:hyperlink>
      <w:r>
        <w:t xml:space="preserve"> Минэнерго России "</w:t>
      </w:r>
      <w:r>
        <w:t xml:space="preserve">Развитие малого и среднего предпринимательства в сфере топливно-энергетического комплекса", утвержденную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Минэнерго России от 30 марта 2010 г. N 132</w:t>
      </w:r>
    </w:p>
    <w:p w:rsidR="00000000" w:rsidRDefault="00A42D0F">
      <w:pPr>
        <w:pStyle w:val="afa"/>
      </w:pPr>
      <w:r>
        <w:t xml:space="preserve">См. </w:t>
      </w:r>
      <w:hyperlink r:id="rId40" w:history="1">
        <w:r>
          <w:rPr>
            <w:rStyle w:val="a4"/>
          </w:rPr>
          <w:t>аналитическую программу в</w:t>
        </w:r>
        <w:r>
          <w:rPr>
            <w:rStyle w:val="a4"/>
          </w:rPr>
          <w:t>едомства</w:t>
        </w:r>
      </w:hyperlink>
      <w:r>
        <w:t xml:space="preserve"> "Популяризация и развитие малого и среднего предпринимательства в сфере культуры на 2010-2012 годы", утвержденную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Минкультуры России от 24 марта 2010 г. N 144</w:t>
      </w:r>
    </w:p>
    <w:p w:rsidR="00000000" w:rsidRDefault="00A42D0F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анал</w:t>
        </w:r>
        <w:r>
          <w:rPr>
            <w:rStyle w:val="a4"/>
          </w:rPr>
          <w:t>итическую ведомственную целевую программу</w:t>
        </w:r>
      </w:hyperlink>
      <w:r>
        <w:t xml:space="preserve"> "Создание условий для развития субъектов малого и среднего предпринимательства в сфере транспорта, утвержденную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Минтранса РФ от 23 марта 2010 г. N 70</w:t>
      </w:r>
    </w:p>
    <w:p w:rsidR="00000000" w:rsidRDefault="00A42D0F">
      <w:pPr>
        <w:pStyle w:val="afa"/>
      </w:pPr>
      <w:r>
        <w:lastRenderedPageBreak/>
        <w:t xml:space="preserve">См. </w:t>
      </w:r>
      <w:hyperlink r:id="rId44" w:history="1">
        <w:r>
          <w:rPr>
            <w:rStyle w:val="a4"/>
          </w:rPr>
          <w:t>Ведомственную целевую программу</w:t>
        </w:r>
      </w:hyperlink>
      <w:r>
        <w:t xml:space="preserve"> "Развитие малого и среднего предпринимательства в отраслях промышленности и в торговле", утвержденную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Минпромторга России от 15 февраля 20</w:t>
      </w:r>
      <w:r>
        <w:t>10 г. N 123</w:t>
      </w:r>
    </w:p>
    <w:p w:rsidR="00000000" w:rsidRDefault="00A42D0F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Минздравсоцразвития России "Содействие развитию малого и среднего предпринимательства в здравоохранении и сфере социальных услуг на период до 2012 года", утве</w:t>
      </w:r>
      <w:r>
        <w:t xml:space="preserve">ржденную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 февраля 2010 г. N 42</w:t>
      </w:r>
    </w:p>
    <w:p w:rsidR="00000000" w:rsidRDefault="00A42D0F">
      <w:bookmarkStart w:id="77" w:name="sub_94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</w:t>
      </w:r>
      <w:r>
        <w:t>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A42D0F">
      <w:bookmarkStart w:id="78" w:name="sub_95"/>
      <w:bookmarkEnd w:id="77"/>
      <w:r>
        <w:t>5) создание координационных или совещательных органо</w:t>
      </w:r>
      <w:r>
        <w:t>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bookmarkEnd w:id="78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 xml:space="preserve">См. </w:t>
      </w:r>
      <w:hyperlink r:id="rId48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развитию малого и среднего предпринимательства, утвержденное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марта 2008 г. N 178</w:t>
      </w:r>
    </w:p>
    <w:p w:rsidR="00000000" w:rsidRDefault="00A42D0F">
      <w:bookmarkStart w:id="79" w:name="sub_96"/>
      <w:r>
        <w:t>6) формирование единой инфо</w:t>
      </w:r>
      <w:r>
        <w:t>рмационной системы в целях реализации государственной политики в области развития малого и среднего предпринимательства;</w:t>
      </w:r>
    </w:p>
    <w:p w:rsidR="00000000" w:rsidRDefault="00A42D0F">
      <w:bookmarkStart w:id="80" w:name="sub_97"/>
      <w:bookmarkEnd w:id="79"/>
      <w:r>
        <w:t>7) финансирование научно-исследовательских и опытно-конструкторских работ по проблемам развития малого и среднего предприни</w:t>
      </w:r>
      <w:r>
        <w:t>мательства за счет средств федерального бюджета;</w:t>
      </w:r>
    </w:p>
    <w:p w:rsidR="00000000" w:rsidRDefault="00A42D0F">
      <w:bookmarkStart w:id="81" w:name="sub_98"/>
      <w:bookmarkEnd w:id="80"/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000000" w:rsidRDefault="00A42D0F">
      <w:bookmarkStart w:id="82" w:name="sub_99"/>
      <w:bookmarkEnd w:id="81"/>
      <w:r>
        <w:t>9) пропаганда и популяризация предпринимател</w:t>
      </w:r>
      <w:r>
        <w:t>ьской деятельности за счет средств федерального бюджета;</w:t>
      </w:r>
    </w:p>
    <w:p w:rsidR="00000000" w:rsidRDefault="00A42D0F">
      <w:bookmarkStart w:id="83" w:name="sub_910"/>
      <w:bookmarkEnd w:id="82"/>
      <w:r>
        <w:t>10) поддержка региональных программ развития субъектов малого и среднего предпринимательства;</w:t>
      </w:r>
    </w:p>
    <w:p w:rsidR="00000000" w:rsidRDefault="00A42D0F">
      <w:bookmarkStart w:id="84" w:name="sub_911"/>
      <w:bookmarkEnd w:id="83"/>
      <w:r>
        <w:t>11) представительство в международных организациях, сотрудничество с иностранн</w:t>
      </w:r>
      <w:r>
        <w:t>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85" w:name="sub_912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A42D0F">
      <w:pPr>
        <w:pStyle w:val="afb"/>
      </w:pPr>
      <w:r>
        <w:fldChar w:fldCharType="begin"/>
      </w:r>
      <w:r>
        <w:instrText>HYPERLINK "garantF1://12056565.35011"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18 октября 2007 г. N 230-ФЗ в пункт 12 статьи 9 настоящего Федерального закона внесены изменения</w:t>
      </w:r>
    </w:p>
    <w:p w:rsidR="00000000" w:rsidRDefault="00A42D0F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42D0F">
      <w:r>
        <w:t>12) организация официального статистического учета субъектов малого и среднего пр</w:t>
      </w:r>
      <w:r>
        <w:t xml:space="preserve">едпринимательства, определение </w:t>
      </w:r>
      <w:hyperlink r:id="rId51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A42D0F">
      <w:bookmarkStart w:id="86" w:name="sub_913"/>
      <w:r>
        <w:t>13) ежегодная подготовка доклада о со</w:t>
      </w:r>
      <w:r>
        <w:t>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</w:t>
      </w:r>
      <w:r>
        <w:t xml:space="preserve">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</w:t>
      </w:r>
      <w:r>
        <w:lastRenderedPageBreak/>
        <w:t>прогноз развития малого и среднего предпринимательства в Российской Федерации, и опубликовани</w:t>
      </w:r>
      <w:r>
        <w:t>е в средствах массовой информации этого доклада;</w:t>
      </w:r>
    </w:p>
    <w:p w:rsidR="00000000" w:rsidRDefault="00A42D0F">
      <w:bookmarkStart w:id="87" w:name="sub_914"/>
      <w:bookmarkEnd w:id="86"/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</w:t>
      </w:r>
      <w:r>
        <w:t>реднего предпринимательства в субъектах Российской Федерации и на территориях муниципальных образований;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88" w:name="sub_915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A42D0F">
      <w:pPr>
        <w:pStyle w:val="afb"/>
      </w:pPr>
      <w:r>
        <w:fldChar w:fldCharType="begin"/>
      </w:r>
      <w:r>
        <w:instrText>HYPERLINK "garantF1://12056565.35012"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9 наст</w:t>
      </w:r>
      <w:r>
        <w:t>оящего Федерального закона дополнена пунктом 15</w:t>
      </w:r>
    </w:p>
    <w:p w:rsidR="00000000" w:rsidRDefault="00A42D0F">
      <w:r>
        <w:t xml:space="preserve">15) установление </w:t>
      </w:r>
      <w:hyperlink r:id="rId52" w:history="1">
        <w:r>
          <w:rPr>
            <w:rStyle w:val="a4"/>
          </w:rPr>
          <w:t>порядка</w:t>
        </w:r>
      </w:hyperlink>
      <w: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</w:t>
      </w:r>
      <w:r>
        <w:t>граммным, лингвистическим, правовым и организационным средствам обеспечения пользования указанными реестрами;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89" w:name="sub_916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A42D0F">
      <w:pPr>
        <w:pStyle w:val="afb"/>
      </w:pPr>
      <w:r>
        <w:fldChar w:fldCharType="begin"/>
      </w:r>
      <w:r>
        <w:instrText>HYPERLINK "garantF1://12061610.81"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9 настоящего Ф</w:t>
      </w:r>
      <w:r>
        <w:t>едерального закона дополнена пунктом 16</w:t>
      </w:r>
    </w:p>
    <w:p w:rsidR="00000000" w:rsidRDefault="00A42D0F"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9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90" w:name="sub_10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00000" w:rsidRDefault="00A42D0F">
      <w:bookmarkStart w:id="91" w:name="sub_101"/>
      <w:bookmarkEnd w:id="90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92" w:name="sub_1011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A42D0F">
      <w:pPr>
        <w:pStyle w:val="afb"/>
      </w:pPr>
      <w:r>
        <w:fldChar w:fldCharType="begin"/>
      </w:r>
      <w:r>
        <w:instrText>HYPERLINK "garantF1://12056565.35021"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1 статьи 10 настоящего Федерального закона внесены изменения</w:t>
      </w:r>
    </w:p>
    <w:p w:rsidR="00000000" w:rsidRDefault="00A42D0F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42D0F">
      <w:r>
        <w:t>1) участие в осуществлении государственной политики в области развити</w:t>
      </w:r>
      <w:r>
        <w:t>я малого и среднего предпринимательства;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93" w:name="sub_101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A42D0F">
      <w:pPr>
        <w:pStyle w:val="afb"/>
      </w:pPr>
      <w:r>
        <w:fldChar w:fldCharType="begin"/>
      </w:r>
      <w:r>
        <w:instrText>HYPERLINK "garantF1://70305616.22"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пункт 2 части 1 статьи 10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A42D0F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42D0F">
      <w:r>
        <w:t>2) разработка и реализация региональных программ развития субъектов малого и среднего предпринимательства с учетом н</w:t>
      </w:r>
      <w:r>
        <w:t>ациональных и региональных социально-экономических, экологических, культурных и других особенностей;</w:t>
      </w:r>
    </w:p>
    <w:p w:rsidR="00000000" w:rsidRDefault="00A42D0F">
      <w:bookmarkStart w:id="94" w:name="sub_1013"/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</w:t>
      </w:r>
      <w:r>
        <w:t>ений указанных организаций;</w:t>
      </w:r>
    </w:p>
    <w:p w:rsidR="00000000" w:rsidRDefault="00A42D0F">
      <w:bookmarkStart w:id="95" w:name="sub_1014"/>
      <w:bookmarkEnd w:id="94"/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A42D0F">
      <w:bookmarkStart w:id="96" w:name="sub_1015"/>
      <w:bookmarkEnd w:id="95"/>
      <w:r>
        <w:t>5) со</w:t>
      </w:r>
      <w:r>
        <w:t>действие развитию межрегионального сотрудничества субъектов малого и среднего предпринимательства;</w:t>
      </w:r>
    </w:p>
    <w:p w:rsidR="00000000" w:rsidRDefault="00A42D0F">
      <w:bookmarkStart w:id="97" w:name="sub_1016"/>
      <w:bookmarkEnd w:id="96"/>
      <w:r>
        <w:lastRenderedPageBreak/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A42D0F">
      <w:bookmarkStart w:id="98" w:name="sub_1017"/>
      <w:bookmarkEnd w:id="97"/>
      <w:r>
        <w:t>7) по</w:t>
      </w:r>
      <w:r>
        <w:t>ддержка муниципальных программ развития субъектов малого и среднего предпринимательства;</w:t>
      </w:r>
    </w:p>
    <w:p w:rsidR="00000000" w:rsidRDefault="00A42D0F">
      <w:bookmarkStart w:id="99" w:name="sub_1018"/>
      <w:bookmarkEnd w:id="98"/>
      <w:r>
        <w:t xml:space="preserve"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</w:t>
      </w:r>
      <w:r>
        <w:t>среднего предпринимательства;</w:t>
      </w:r>
    </w:p>
    <w:p w:rsidR="00000000" w:rsidRDefault="00A42D0F">
      <w:bookmarkStart w:id="100" w:name="sub_1019"/>
      <w:bookmarkEnd w:id="99"/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</w:t>
      </w:r>
      <w:r>
        <w:t>льства в субъектах Российской Федерации;</w:t>
      </w:r>
    </w:p>
    <w:p w:rsidR="00000000" w:rsidRDefault="00A42D0F">
      <w:bookmarkStart w:id="101" w:name="sub_10110"/>
      <w:bookmarkEnd w:id="100"/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A42D0F">
      <w:bookmarkStart w:id="102" w:name="sub_10111"/>
      <w:bookmarkEnd w:id="101"/>
      <w:r>
        <w:t>11) методическое обеспечен</w:t>
      </w:r>
      <w:r>
        <w:t>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A42D0F">
      <w:bookmarkStart w:id="103" w:name="sub_10112"/>
      <w:bookmarkEnd w:id="102"/>
      <w:r>
        <w:t>12) образование координационных или совещательных органов в облас</w:t>
      </w:r>
      <w:r>
        <w:t>ти развития малого и среднего предпринимательства органами исполнительной власти субъектов Российской Федерации.</w:t>
      </w:r>
    </w:p>
    <w:p w:rsidR="00000000" w:rsidRDefault="00A42D0F">
      <w:bookmarkStart w:id="104" w:name="sub_102"/>
      <w:bookmarkEnd w:id="103"/>
      <w:r>
        <w:t xml:space="preserve">2. Органы государственной власти субъектов Российской Федерации могут передавать в установленном </w:t>
      </w:r>
      <w:hyperlink r:id="rId56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bookmarkEnd w:id="104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10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05" w:name="sub_11"/>
      <w:r>
        <w:rPr>
          <w:rStyle w:val="a3"/>
        </w:rPr>
        <w:t xml:space="preserve">Статья 11. </w:t>
      </w:r>
      <w:r>
        <w:t>Полномочия органов местного са</w:t>
      </w:r>
      <w:r>
        <w:t>моуправления по вопросам развития малого и среднего предпринимательства</w:t>
      </w:r>
    </w:p>
    <w:bookmarkEnd w:id="105"/>
    <w:p w:rsidR="00000000" w:rsidRDefault="00A42D0F"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</w:t>
      </w:r>
      <w:r>
        <w:t>ства, в том числе:</w:t>
      </w:r>
    </w:p>
    <w:p w:rsidR="00000000" w:rsidRDefault="00A42D0F">
      <w:bookmarkStart w:id="106" w:name="sub_1101"/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000000" w:rsidRDefault="00A42D0F">
      <w:bookmarkStart w:id="107" w:name="sub_1102"/>
      <w:bookmarkEnd w:id="106"/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</w:t>
      </w:r>
      <w:r>
        <w:t>ований;</w:t>
      </w:r>
    </w:p>
    <w:p w:rsidR="00000000" w:rsidRDefault="00A42D0F">
      <w:bookmarkStart w:id="108" w:name="sub_1103"/>
      <w:bookmarkEnd w:id="107"/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A42D0F">
      <w:bookmarkStart w:id="109" w:name="sub_1104"/>
      <w:bookmarkEnd w:id="108"/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A42D0F">
      <w:bookmarkStart w:id="110" w:name="sub_1105"/>
      <w:bookmarkEnd w:id="109"/>
      <w:r>
        <w:t>5) образование координационных или совещательных органов в област</w:t>
      </w:r>
      <w:r>
        <w:t>и развития малого и среднего предпринимательства органами местного самоуправления.</w:t>
      </w:r>
    </w:p>
    <w:bookmarkEnd w:id="110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11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11" w:name="sub_12"/>
      <w:r>
        <w:rPr>
          <w:rStyle w:val="a3"/>
        </w:rPr>
        <w:lastRenderedPageBreak/>
        <w:t xml:space="preserve">Статья 12. </w:t>
      </w:r>
      <w:r>
        <w:t>Взаимодействие органов государственной власти в области развития малого и средне</w:t>
      </w:r>
      <w:r>
        <w:t>го предпринимательства в Российской Федерации</w:t>
      </w:r>
    </w:p>
    <w:bookmarkEnd w:id="111"/>
    <w:p w:rsidR="00000000" w:rsidRDefault="00A42D0F"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</w:t>
      </w:r>
      <w:r>
        <w:t>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12 настоящего Ф</w:t>
      </w:r>
      <w:r>
        <w:t>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12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среднего предпринимательства</w:t>
      </w:r>
    </w:p>
    <w:p w:rsidR="00000000" w:rsidRDefault="00A42D0F">
      <w:bookmarkStart w:id="113" w:name="sub_1301"/>
      <w:bookmarkEnd w:id="112"/>
      <w:r>
        <w:t>1. В случае обращения некоммерческих организаций, выражающих интересы субъектов малого и среднего предприни</w:t>
      </w:r>
      <w:r>
        <w:t>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</w:t>
      </w:r>
      <w:r>
        <w:t>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</w:t>
      </w:r>
      <w:r>
        <w:t>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A42D0F">
      <w:bookmarkStart w:id="114" w:name="sub_1302"/>
      <w:bookmarkEnd w:id="113"/>
      <w:r>
        <w:t>2. В случае принятия решения о создании координационных или совещательных органов в области р</w:t>
      </w:r>
      <w:r>
        <w:t>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</w:t>
      </w:r>
      <w:r>
        <w:t>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00000" w:rsidRDefault="00A42D0F">
      <w:bookmarkStart w:id="115" w:name="sub_1303"/>
      <w:bookmarkEnd w:id="114"/>
      <w:r>
        <w:t>3. Координационн</w:t>
      </w:r>
      <w:r>
        <w:t>ые или совещательные органы в области развития малого и среднего предпринимательства создаются в целях:</w:t>
      </w:r>
    </w:p>
    <w:p w:rsidR="00000000" w:rsidRDefault="00A42D0F">
      <w:bookmarkStart w:id="116" w:name="sub_1331"/>
      <w:bookmarkEnd w:id="115"/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</w:t>
      </w:r>
      <w:r>
        <w:t>го и среднего предпринимательства;</w:t>
      </w:r>
    </w:p>
    <w:p w:rsidR="00000000" w:rsidRDefault="00A42D0F">
      <w:bookmarkStart w:id="117" w:name="sub_1332"/>
      <w:bookmarkEnd w:id="116"/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00000" w:rsidRDefault="00A42D0F">
      <w:bookmarkStart w:id="118" w:name="sub_1333"/>
      <w:bookmarkEnd w:id="117"/>
      <w:r>
        <w:t>3) прове</w:t>
      </w:r>
      <w:r>
        <w:t>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A42D0F">
      <w:bookmarkStart w:id="119" w:name="sub_1334"/>
      <w:bookmarkEnd w:id="118"/>
      <w:r>
        <w:t>4) выработки рекомендаций органам исполнительной власти Российской Федерации, органам испол</w:t>
      </w:r>
      <w:r>
        <w:t>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A42D0F">
      <w:bookmarkStart w:id="120" w:name="sub_1335"/>
      <w:bookmarkEnd w:id="119"/>
      <w:r>
        <w:t>5) привлечения граждан, общественных объединений и представителей средст</w:t>
      </w:r>
      <w:r>
        <w:t xml:space="preserve">в массовой информации к обсуждению вопросов, касающихся реализации права граждан на предпринимательскую деятельность, и выработки по данным вопросам </w:t>
      </w:r>
      <w:r>
        <w:lastRenderedPageBreak/>
        <w:t>рекомендаций.</w:t>
      </w:r>
    </w:p>
    <w:p w:rsidR="00000000" w:rsidRDefault="00A42D0F">
      <w:bookmarkStart w:id="121" w:name="sub_1304"/>
      <w:bookmarkEnd w:id="120"/>
      <w:r>
        <w:t>4. Порядок создания координационных или совещательных органов в области разви</w:t>
      </w:r>
      <w:r>
        <w:t>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</w:t>
      </w:r>
      <w:r>
        <w:t>тного самоуправления.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22" w:name="sub_1305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A42D0F">
      <w:pPr>
        <w:pStyle w:val="afb"/>
      </w:pPr>
      <w:r>
        <w:fldChar w:fldCharType="begin"/>
      </w:r>
      <w:r>
        <w:instrText>HYPERLINK "garantF1://12061610.82"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13 настоящего Федерального закона дополнена частью 5</w:t>
      </w:r>
    </w:p>
    <w:p w:rsidR="00000000" w:rsidRDefault="00A42D0F">
      <w:r>
        <w:t>5. Решения федеральных органов исполнит</w:t>
      </w:r>
      <w:r>
        <w:t>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</w:t>
      </w:r>
      <w:r>
        <w:t>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13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23" w:name="sub_14"/>
      <w:r>
        <w:rPr>
          <w:rStyle w:val="a3"/>
        </w:rPr>
        <w:t xml:space="preserve">Статья </w:t>
      </w:r>
      <w:r>
        <w:rPr>
          <w:rStyle w:val="a3"/>
        </w:rPr>
        <w:t xml:space="preserve">14. </w:t>
      </w:r>
      <w:r>
        <w:t>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000000" w:rsidRDefault="00A42D0F">
      <w:bookmarkStart w:id="124" w:name="sub_1401"/>
      <w:bookmarkEnd w:id="123"/>
      <w:r>
        <w:t>1. Основными принципами поддержки субъектов малого и среднего предпринимательства являются:</w:t>
      </w:r>
    </w:p>
    <w:p w:rsidR="00000000" w:rsidRDefault="00A42D0F">
      <w:bookmarkStart w:id="125" w:name="sub_1411"/>
      <w:bookmarkEnd w:id="124"/>
      <w:r>
        <w:t>1) за</w:t>
      </w:r>
      <w:r>
        <w:t>явительный порядок обращения субъектов малого и среднего предпринимательства за оказанием поддержки;</w:t>
      </w:r>
    </w:p>
    <w:p w:rsidR="00000000" w:rsidRDefault="00A42D0F">
      <w:bookmarkStart w:id="126" w:name="sub_1412"/>
      <w:bookmarkEnd w:id="125"/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</w:t>
      </w:r>
      <w:r>
        <w:t>ьства;</w:t>
      </w:r>
    </w:p>
    <w:p w:rsidR="00000000" w:rsidRDefault="00A42D0F">
      <w:bookmarkStart w:id="127" w:name="sub_1413"/>
      <w:bookmarkEnd w:id="126"/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</w:t>
      </w:r>
      <w:r>
        <w:t>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000000" w:rsidRDefault="00A42D0F">
      <w:bookmarkStart w:id="128" w:name="sub_1414"/>
      <w:bookmarkEnd w:id="127"/>
      <w:r>
        <w:t xml:space="preserve">4) оказание поддержки с соблюдением требований, установленных </w:t>
      </w:r>
      <w:hyperlink r:id="rId57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000000" w:rsidRDefault="00A42D0F">
      <w:bookmarkStart w:id="129" w:name="sub_1415"/>
      <w:bookmarkEnd w:id="128"/>
      <w:r>
        <w:t>5) открытость процедур оказания поддержки.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30" w:name="sub_1402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A42D0F">
      <w:pPr>
        <w:pStyle w:val="afb"/>
      </w:pPr>
      <w:r>
        <w:fldChar w:fldCharType="begin"/>
      </w:r>
      <w:r>
        <w:instrText>HYPERLINK "garantF1://12087348.56"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1 июля 2011 г. N 169-ФЗ в часть 2 статьи 14 настоящего 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A42D0F">
      <w:pPr>
        <w:pStyle w:val="afb"/>
      </w:pPr>
      <w:hyperlink r:id="rId59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A42D0F">
      <w: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</w:t>
      </w:r>
      <w:r>
        <w:t xml:space="preserve">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</w:t>
      </w:r>
      <w:r>
        <w:lastRenderedPageBreak/>
        <w:t>распоряжении государственных органов, органов местного самоуправления либо п</w:t>
      </w:r>
      <w:r>
        <w:t xml:space="preserve">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</w:t>
      </w:r>
      <w:r>
        <w:t>зации предоставления государственных и муниципальных услуг" перечень документов.</w:t>
      </w:r>
    </w:p>
    <w:bookmarkStart w:id="131" w:name="sub_1403"/>
    <w:p w:rsidR="00000000" w:rsidRDefault="00A42D0F">
      <w:r>
        <w:fldChar w:fldCharType="begin"/>
      </w:r>
      <w:r>
        <w:instrText>HYPERLINK "garantF1://55071155.0"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Поддержка не может оказываться в отношении субъектов малого и среднего предпринимательства:</w:t>
      </w:r>
    </w:p>
    <w:p w:rsidR="00000000" w:rsidRDefault="00A42D0F">
      <w:bookmarkStart w:id="132" w:name="sub_1431"/>
      <w:bookmarkEnd w:id="131"/>
      <w:r>
        <w:t>1) являющихся кредит</w:t>
      </w:r>
      <w:r>
        <w:t>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A42D0F">
      <w:bookmarkStart w:id="133" w:name="sub_1432"/>
      <w:bookmarkEnd w:id="132"/>
      <w:r>
        <w:t>2) являющихся участни</w:t>
      </w:r>
      <w:r>
        <w:t>ками соглашений о разделе продукции;</w:t>
      </w:r>
    </w:p>
    <w:p w:rsidR="00000000" w:rsidRDefault="00A42D0F">
      <w:bookmarkStart w:id="134" w:name="sub_1433"/>
      <w:bookmarkEnd w:id="133"/>
      <w:r>
        <w:t>3) осуществляющих предпринимательскую деятельность в сфере игорного бизнеса;</w:t>
      </w:r>
    </w:p>
    <w:p w:rsidR="00000000" w:rsidRDefault="00A42D0F">
      <w:bookmarkStart w:id="135" w:name="sub_1434"/>
      <w:bookmarkEnd w:id="134"/>
      <w:r>
        <w:t xml:space="preserve">4) являющихся в порядке, установленном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A42D0F">
      <w:bookmarkStart w:id="136" w:name="sub_1404"/>
      <w:bookmarkEnd w:id="135"/>
      <w:r>
        <w:t>4. Финансовая поддержка субъектов малого и среднего предпринима</w:t>
      </w:r>
      <w:r>
        <w:t xml:space="preserve">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</w:t>
      </w:r>
      <w:hyperlink r:id="rId62" w:history="1">
        <w:r>
          <w:rPr>
            <w:rStyle w:val="a4"/>
          </w:rPr>
          <w:t>подакцизных товаров</w:t>
        </w:r>
      </w:hyperlink>
      <w:r>
        <w:t xml:space="preserve">, а также добычу и реализацию полезных ископаемых, за исключением </w:t>
      </w:r>
      <w:hyperlink r:id="rId63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000000" w:rsidRDefault="00A42D0F">
      <w:bookmarkStart w:id="137" w:name="sub_1405"/>
      <w:bookmarkEnd w:id="136"/>
      <w:r>
        <w:t>5. В оказании поддержки должно быть отказано в случае, если:</w:t>
      </w:r>
    </w:p>
    <w:p w:rsidR="00000000" w:rsidRDefault="00A42D0F">
      <w:bookmarkStart w:id="138" w:name="sub_1451"/>
      <w:bookmarkEnd w:id="137"/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</w:t>
      </w:r>
      <w:r>
        <w:t>еднего предпринимательства, или представлены недостоверные сведения и документы;</w:t>
      </w:r>
    </w:p>
    <w:p w:rsidR="00000000" w:rsidRDefault="00A42D0F">
      <w:bookmarkStart w:id="139" w:name="sub_1452"/>
      <w:bookmarkEnd w:id="138"/>
      <w:r>
        <w:t>2) не выполнены условия оказания поддержки;</w:t>
      </w:r>
    </w:p>
    <w:p w:rsidR="00000000" w:rsidRDefault="00A42D0F">
      <w:bookmarkStart w:id="140" w:name="sub_1453"/>
      <w:bookmarkEnd w:id="139"/>
      <w:r>
        <w:t>3) ранее в отношении заявителя - субъекта малого и среднего предпринимательства было принято решени</w:t>
      </w:r>
      <w:r>
        <w:t>е об оказании аналогичной поддержки и сроки ее оказания не истекли;</w:t>
      </w:r>
    </w:p>
    <w:p w:rsidR="00000000" w:rsidRDefault="00A42D0F">
      <w:bookmarkStart w:id="141" w:name="sub_1454"/>
      <w:bookmarkEnd w:id="140"/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</w:t>
      </w:r>
      <w:r>
        <w:t>ьзования средств поддержки, прошло менее чем три года.</w:t>
      </w:r>
    </w:p>
    <w:p w:rsidR="00000000" w:rsidRDefault="00A42D0F">
      <w:bookmarkStart w:id="142" w:name="sub_1406"/>
      <w:bookmarkEnd w:id="141"/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</w:t>
      </w:r>
      <w:r>
        <w:t>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</w:t>
      </w:r>
      <w:r>
        <w:t>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bookmarkEnd w:id="142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14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43" w:name="sub_15"/>
      <w:r>
        <w:rPr>
          <w:rStyle w:val="a3"/>
        </w:rPr>
        <w:t xml:space="preserve">Статья 15. </w:t>
      </w:r>
      <w:r>
        <w:t>Инфраструк</w:t>
      </w:r>
      <w:r>
        <w:t xml:space="preserve">тура поддержки субъектов малого и среднего </w:t>
      </w:r>
      <w:r>
        <w:lastRenderedPageBreak/>
        <w:t>предпринимательства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44" w:name="sub_1501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A42D0F">
      <w:pPr>
        <w:pStyle w:val="afb"/>
      </w:pPr>
      <w:r>
        <w:fldChar w:fldCharType="begin"/>
      </w:r>
      <w:r>
        <w:instrText>HYPERLINK "garantF1://70452632.312"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 1 статьи 15 настоящего Федерального закона изложен</w:t>
      </w:r>
      <w:r>
        <w:t xml:space="preserve">а в новой редакции, </w:t>
      </w:r>
      <w:hyperlink r:id="rId6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A42D0F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</w:t>
      </w:r>
      <w:r>
        <w:t>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</w:t>
      </w:r>
      <w:r>
        <w:t>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45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A42D0F">
      <w:pPr>
        <w:pStyle w:val="afb"/>
      </w:pPr>
      <w:r>
        <w:fldChar w:fldCharType="begin"/>
      </w:r>
      <w:r>
        <w:instrText>H</w:instrText>
      </w:r>
      <w:r>
        <w:instrText>YPERLINK "garantF1://70305616.231"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часть 2 статьи 15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A42D0F">
      <w:pPr>
        <w:pStyle w:val="afb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</w:t>
      </w:r>
      <w:r>
        <w:t>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</w:t>
      </w:r>
      <w:r>
        <w:t>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</w:t>
      </w:r>
      <w:r>
        <w:t>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</w:t>
      </w:r>
      <w:r>
        <w:t>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 xml:space="preserve">См. </w:t>
      </w:r>
      <w:hyperlink r:id="rId68" w:history="1">
        <w:r>
          <w:rPr>
            <w:rStyle w:val="a4"/>
          </w:rPr>
          <w:t>Устав</w:t>
        </w:r>
      </w:hyperlink>
      <w:r>
        <w:t xml:space="preserve"> федерального государственного бюджетного учреждения "Фонд содействия развитию малых форм предприятий в научно-технической сфере", утвержденный </w:t>
      </w:r>
      <w:hyperlink r:id="rId69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РФ от 3 июля 2012 г. N 680</w:t>
      </w:r>
    </w:p>
    <w:p w:rsidR="00000000" w:rsidRDefault="00A42D0F">
      <w:pPr>
        <w:pStyle w:val="afa"/>
      </w:pP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46" w:name="sub_1503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A42D0F">
      <w:pPr>
        <w:pStyle w:val="afb"/>
      </w:pPr>
      <w:r>
        <w:fldChar w:fldCharType="begin"/>
      </w:r>
      <w:r>
        <w:instrText>HYPERLINK "garantF1://70305616.232"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часть 3 статьи 15 настоящего Федерального закона изложена в новой редакции,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A42D0F">
      <w:pPr>
        <w:pStyle w:val="afb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 xml:space="preserve">3. Требования к организациям, образующим инфраструктуру поддержки </w:t>
      </w:r>
      <w:r>
        <w:lastRenderedPageBreak/>
        <w:t>субъектов малого и среднего предпринимательства, устанавливаются</w:t>
      </w:r>
      <w:r>
        <w:t xml:space="preserve">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</w:t>
      </w:r>
      <w:r>
        <w:t>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47" w:name="sub_1504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A42D0F">
      <w:pPr>
        <w:pStyle w:val="afb"/>
      </w:pPr>
      <w:r>
        <w:fldChar w:fldCharType="begin"/>
      </w:r>
      <w:r>
        <w:instrText>HYPERLIN</w:instrText>
      </w:r>
      <w:r>
        <w:instrText>K "garantF1://70305616.233"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часть 4 статьи 15 настоящего Федерального закона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A42D0F">
      <w:pPr>
        <w:pStyle w:val="afb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</w:t>
      </w:r>
      <w:r>
        <w:t>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</w:t>
      </w:r>
      <w:r>
        <w:t xml:space="preserve">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</w:t>
      </w:r>
      <w:r>
        <w:t xml:space="preserve">аниям, установленным в порядке,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15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48" w:name="sub_16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 предпринимательства</w:t>
      </w:r>
    </w:p>
    <w:p w:rsidR="00000000" w:rsidRDefault="00A42D0F">
      <w:bookmarkStart w:id="149" w:name="sub_1601"/>
      <w:bookmarkEnd w:id="148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t>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</w:t>
      </w:r>
      <w:r>
        <w:t>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000000" w:rsidRDefault="00A42D0F">
      <w:bookmarkStart w:id="150" w:name="sub_1602"/>
      <w:bookmarkEnd w:id="149"/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</w:t>
      </w:r>
      <w:r>
        <w:t>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51" w:name="sub_1603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A42D0F">
      <w:pPr>
        <w:pStyle w:val="afb"/>
      </w:pPr>
      <w:r>
        <w:fldChar w:fldCharType="begin"/>
      </w:r>
      <w:r>
        <w:instrText>HYPERLINK "garantF1://97033.14"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16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42D0F">
      <w:pPr>
        <w:pStyle w:val="afb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lastRenderedPageBreak/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</w:t>
      </w:r>
      <w:r>
        <w:t>ьно оказывать иные формы поддержки за счет средств бюджетов субъектов Российской Федерации, местных бюджетов.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16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52" w:name="sub_17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p w:rsidR="00000000" w:rsidRDefault="00A42D0F">
      <w:bookmarkStart w:id="153" w:name="sub_1701"/>
      <w:bookmarkEnd w:id="152"/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>
        <w:t>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</w:t>
      </w:r>
      <w:r>
        <w:t>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54" w:name="sub_170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A42D0F">
      <w:pPr>
        <w:pStyle w:val="afb"/>
      </w:pPr>
      <w:r>
        <w:fldChar w:fldCharType="begin"/>
      </w:r>
      <w:r>
        <w:instrText>HYPERLINK "garantF1://70305616.24"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часть 2 статьи 17 настоящего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A42D0F">
      <w:pPr>
        <w:pStyle w:val="afb"/>
      </w:pPr>
      <w:hyperlink r:id="rId77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A42D0F">
      <w:r>
        <w:t xml:space="preserve">2. Средства </w:t>
      </w:r>
      <w:hyperlink r:id="rId78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</w:t>
      </w:r>
      <w:r>
        <w:t>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</w:t>
      </w:r>
      <w:r>
        <w:t xml:space="preserve">и, и бюджетам субъектов Российской Федерации в виде субсидий в </w:t>
      </w:r>
      <w:hyperlink r:id="rId7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17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55" w:name="sub_18"/>
      <w:r>
        <w:rPr>
          <w:rStyle w:val="a3"/>
        </w:rPr>
        <w:t xml:space="preserve">Статья 18. </w:t>
      </w:r>
      <w:r>
        <w:t>Имуществе</w:t>
      </w:r>
      <w:r>
        <w:t>нная поддержка субъектов малого и среднего предпринимательства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56" w:name="sub_1801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A42D0F">
      <w:pPr>
        <w:pStyle w:val="afb"/>
      </w:pPr>
      <w:r>
        <w:fldChar w:fldCharType="begin"/>
      </w:r>
      <w:r>
        <w:instrText>HYPERLINK "garantF1://70305616.251"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часть 1 статьи 18 настоящего Федерального закона внесены и</w:t>
      </w:r>
      <w:r>
        <w:t xml:space="preserve">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A42D0F">
      <w:pPr>
        <w:pStyle w:val="afb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hyperlink r:id="rId82" w:history="1">
        <w:r>
          <w:rPr>
            <w:rStyle w:val="a4"/>
          </w:rPr>
          <w:t>1.</w:t>
        </w:r>
      </w:hyperlink>
      <w:r>
        <w:t xml:space="preserve"> Оказание имущественной поддержки субъектам малого и средн</w:t>
      </w:r>
      <w:r>
        <w:t xml:space="preserve">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 государственных фондов поддержки</w:t>
      </w:r>
      <w:r>
        <w:t xml:space="preserve">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</w:t>
      </w:r>
      <w:r>
        <w:t xml:space="preserve">сударственного или муниципального имущества, в том числе земельных участков, зданий, строений, сооружений, нежилых помещений, </w:t>
      </w:r>
      <w:r>
        <w:lastRenderedPageBreak/>
        <w:t>оборудования, машин, механизмов, установок, транспортных средств, инвентаря, инструментов, на возмездной основе, безвозмездной осн</w:t>
      </w:r>
      <w:r>
        <w:t>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</w:t>
      </w:r>
      <w:r>
        <w:t>ов малого и среднего предпринимательства. Указанное имущество должно использоваться по целевому назначению.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57" w:name="sub_1802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A42D0F">
      <w:pPr>
        <w:pStyle w:val="afb"/>
      </w:pPr>
      <w:r>
        <w:fldChar w:fldCharType="begin"/>
      </w:r>
      <w:r>
        <w:instrText>HYPERLINK "garantF1://70305616.252"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часть 2 статьи 18 н</w:t>
      </w:r>
      <w:r>
        <w:t xml:space="preserve">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A42D0F">
      <w:pPr>
        <w:pStyle w:val="afb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>2. Запрещаются продажа переданного субъектам малого и сре</w:t>
      </w:r>
      <w:r>
        <w:t>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</w:t>
      </w:r>
      <w:r>
        <w:t xml:space="preserve">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5" w:history="1">
        <w:r>
          <w:rPr>
            <w:rStyle w:val="a4"/>
          </w:rPr>
          <w:t xml:space="preserve">частью 2.1 статьи </w:t>
        </w:r>
        <w:r>
          <w:rPr>
            <w:rStyle w:val="a4"/>
          </w:rPr>
          <w:t>9</w:t>
        </w:r>
      </w:hyperlink>
      <w: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</w:t>
      </w:r>
      <w:r>
        <w:t>го предпринимательства, и о внесении изменений в отдельные законодательные акты Российской Федерации.</w:t>
      </w:r>
    </w:p>
    <w:p w:rsidR="00000000" w:rsidRDefault="00A42D0F">
      <w:bookmarkStart w:id="158" w:name="sub_1803"/>
      <w: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</w:t>
      </w:r>
      <w:r>
        <w:t>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</w:t>
      </w:r>
      <w:r>
        <w:t>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</w:t>
      </w:r>
      <w:r>
        <w:t>ей статьи.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59" w:name="sub_1804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A42D0F">
      <w:pPr>
        <w:pStyle w:val="afb"/>
      </w:pPr>
      <w:r>
        <w:fldChar w:fldCharType="begin"/>
      </w:r>
      <w:r>
        <w:instrText>HYPERLINK "garantF1://70319150.12"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4 статьи 18 настоящего Федерального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A42D0F">
      <w:pPr>
        <w:pStyle w:val="afb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>4. Федеральные органы исполнительной власти, органы исполнительной власти субъектов Российской Федерации, органы местного самоуправления в</w:t>
      </w:r>
      <w:r>
        <w:t>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</w:t>
      </w:r>
      <w:r>
        <w:t>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</w:t>
      </w:r>
      <w:r>
        <w:t xml:space="preserve">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8" w:history="1">
        <w:r>
          <w:rPr>
            <w:rStyle w:val="a4"/>
          </w:rPr>
          <w:t>частью 2.1 статьи 9</w:t>
        </w:r>
      </w:hyperlink>
      <w:r>
        <w:t xml:space="preserve"> Федерального </w:t>
      </w:r>
      <w:r>
        <w:t xml:space="preserve">закона от 22 июля 2008 года N 159-ФЗ "Об особенностях отчуждения </w:t>
      </w:r>
      <w: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</w:t>
      </w:r>
      <w:r>
        <w:t>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</w:t>
      </w:r>
      <w:r>
        <w:t xml:space="preserve">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60" w:name="sub_18041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A42D0F">
      <w:pPr>
        <w:pStyle w:val="afb"/>
      </w:pPr>
      <w:r>
        <w:fldChar w:fldCharType="begin"/>
      </w:r>
      <w:r>
        <w:instrText>HYPERLINK "garantF1://70305616.254"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 июля 2013 г. N 144-ФЗ в часть 4.1 статьи 18 настоящего Федерального закона 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A42D0F">
      <w:pPr>
        <w:pStyle w:val="afb"/>
      </w:pPr>
      <w:hyperlink r:id="rId90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A42D0F">
      <w:hyperlink r:id="rId91" w:history="1">
        <w:r>
          <w:rPr>
            <w:rStyle w:val="a4"/>
          </w:rPr>
          <w:t>4.1.</w:t>
        </w:r>
      </w:hyperlink>
      <w:r>
        <w:t xml:space="preserve">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</w:t>
      </w:r>
      <w:r>
        <w:t xml:space="preserve">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</w:t>
      </w:r>
      <w:r>
        <w:t>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</w:t>
      </w:r>
      <w:r>
        <w:t>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61" w:name="sub_18042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A42D0F">
      <w:pPr>
        <w:pStyle w:val="afb"/>
      </w:pPr>
      <w:r>
        <w:fldChar w:fldCharType="begin"/>
      </w:r>
      <w:r>
        <w:instrText>HYPERLINK "garantF1://70305616.255"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часть 4.2 статьи</w:t>
      </w:r>
      <w:r>
        <w:t xml:space="preserve"> 18 настоящего Федерального закона изложена в новой редакции, </w:t>
      </w:r>
      <w:hyperlink r:id="rId92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A42D0F">
      <w:pPr>
        <w:pStyle w:val="afb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>4.2. Государственное и муниципальное имущес</w:t>
      </w:r>
      <w:r>
        <w:t xml:space="preserve">тво, включенное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</w:t>
      </w:r>
      <w:r>
        <w:t xml:space="preserve">а в соответствии с </w:t>
      </w:r>
      <w:hyperlink r:id="rId94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</w:t>
      </w:r>
      <w:r>
        <w:t>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62" w:name="sub_18043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A42D0F">
      <w:pPr>
        <w:pStyle w:val="afb"/>
      </w:pPr>
      <w:r>
        <w:fldChar w:fldCharType="begin"/>
      </w:r>
      <w:r>
        <w:instrText>HYPERLINK "garantF1://70002548.14"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6 декабря 2011 г. N 401-ФЗ статья 18 настоящего Федерального закона дополнена частью 4.3, </w:t>
      </w:r>
      <w:hyperlink r:id="rId95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6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Федерального закона</w:t>
      </w:r>
    </w:p>
    <w:p w:rsidR="00000000" w:rsidRDefault="00A42D0F">
      <w: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</w:t>
      </w:r>
      <w:r>
        <w:t xml:space="preserve">ии поданного до заключения такого договора заявления лица, приобретающего права владения и (или) </w:t>
      </w:r>
      <w:r>
        <w:lastRenderedPageBreak/>
        <w:t>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</w:t>
      </w:r>
      <w:r>
        <w:t>о предпринимательства не должен превышать три года.</w:t>
      </w:r>
    </w:p>
    <w:p w:rsidR="00000000" w:rsidRDefault="00A42D0F">
      <w:bookmarkStart w:id="163" w:name="sub_1805"/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</w:t>
      </w:r>
      <w:r>
        <w:t xml:space="preserve">льные органы в области развития малого и среднего предпринимательства,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</w:t>
      </w:r>
      <w:r>
        <w:t>х органов.</w:t>
      </w:r>
    </w:p>
    <w:bookmarkEnd w:id="163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18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64" w:name="sub_19"/>
      <w:r>
        <w:rPr>
          <w:rStyle w:val="a3"/>
        </w:rPr>
        <w:t xml:space="preserve">Статья 19. </w:t>
      </w:r>
      <w:r>
        <w:t>Информационная поддержка субъектов малого и среднего предпринимательства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65" w:name="sub_1901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A42D0F">
      <w:pPr>
        <w:pStyle w:val="afb"/>
      </w:pPr>
      <w:r>
        <w:fldChar w:fldCharType="begin"/>
      </w:r>
      <w:r>
        <w:instrText>HYPERLINK "garantF1://70319150.</w:instrText>
      </w:r>
      <w:r>
        <w:instrText>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1 статьи 19 настоящего Федерального закона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A42D0F">
      <w:pPr>
        <w:pStyle w:val="afb"/>
      </w:pPr>
      <w:hyperlink r:id="rId98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A42D0F">
      <w:r>
        <w:t xml:space="preserve"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</w:t>
      </w:r>
      <w:r>
        <w:t>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</w:t>
      </w:r>
      <w:r>
        <w:t>нных сетей и обеспечения их функционирования в целях поддержки субъектов малого и среднего предпринимательства.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66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A42D0F">
      <w:pPr>
        <w:pStyle w:val="afb"/>
      </w:pPr>
      <w:r>
        <w:fldChar w:fldCharType="begin"/>
      </w:r>
      <w:r>
        <w:instrText>HYPERLINK "garantF1://70319150.132"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часть 2 статьи </w:t>
      </w:r>
      <w:r>
        <w:t xml:space="preserve">19 настоящего Федерального закона изложена в новой редакции, </w:t>
      </w:r>
      <w:hyperlink r:id="rId99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A42D0F">
      <w:pPr>
        <w:pStyle w:val="afb"/>
      </w:pPr>
      <w:hyperlink r:id="rId1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>2. Информационные системы, официальные сайт</w:t>
      </w:r>
      <w:r>
        <w:t>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</w:t>
      </w:r>
      <w:r>
        <w:t>ддержки субъектов малого и среднего предпринимательства, информацией:</w:t>
      </w:r>
    </w:p>
    <w:p w:rsidR="00000000" w:rsidRDefault="00A42D0F">
      <w:bookmarkStart w:id="167" w:name="sub_1921"/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</w:t>
      </w:r>
      <w:r>
        <w:t>ниципальных программ развития субъектов малого и среднего предпринимательства;</w:t>
      </w:r>
    </w:p>
    <w:p w:rsidR="00000000" w:rsidRDefault="00A42D0F">
      <w:bookmarkStart w:id="168" w:name="sub_1922"/>
      <w:bookmarkEnd w:id="167"/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00000" w:rsidRDefault="00A42D0F">
      <w:bookmarkStart w:id="169" w:name="sub_1923"/>
      <w:bookmarkEnd w:id="168"/>
      <w:r>
        <w:t xml:space="preserve">3) о числе замещенных </w:t>
      </w:r>
      <w:r>
        <w:t>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00000" w:rsidRDefault="00A42D0F">
      <w:bookmarkStart w:id="170" w:name="sub_1924"/>
      <w:bookmarkEnd w:id="169"/>
      <w:r>
        <w:lastRenderedPageBreak/>
        <w:t>4) об обороте товаров (работ, услуг), производимых субъектами малого и среднего предпринимательства, в со</w:t>
      </w:r>
      <w:r>
        <w:t>ответствии с их классификацией по видам экономической деятельности;</w:t>
      </w:r>
    </w:p>
    <w:p w:rsidR="00000000" w:rsidRDefault="00A42D0F">
      <w:bookmarkStart w:id="171" w:name="sub_1925"/>
      <w:bookmarkEnd w:id="170"/>
      <w:r>
        <w:t>5) о финансово-экономическом состоянии субъектов малого и среднего предпринимательства;</w:t>
      </w:r>
    </w:p>
    <w:p w:rsidR="00000000" w:rsidRDefault="00A42D0F">
      <w:bookmarkStart w:id="172" w:name="sub_1926"/>
      <w:bookmarkEnd w:id="171"/>
      <w:r>
        <w:t>6) об организациях, образующих инфраструктуру поддержки субъектов ма</w:t>
      </w:r>
      <w:r>
        <w:t>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00000" w:rsidRDefault="00A42D0F">
      <w:bookmarkStart w:id="173" w:name="sub_1927"/>
      <w:bookmarkEnd w:id="172"/>
      <w:r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закона;</w:t>
      </w:r>
    </w:p>
    <w:p w:rsidR="00000000" w:rsidRDefault="00A42D0F">
      <w:bookmarkStart w:id="174" w:name="sub_1928"/>
      <w:bookmarkEnd w:id="173"/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</w:t>
      </w:r>
      <w:r>
        <w:t>го и среднего предпринимательства;</w:t>
      </w:r>
    </w:p>
    <w:p w:rsidR="00000000" w:rsidRDefault="00A42D0F">
      <w:bookmarkStart w:id="175" w:name="sub_1929"/>
      <w:bookmarkEnd w:id="174"/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76" w:name="sub_1903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A42D0F">
      <w:pPr>
        <w:pStyle w:val="afb"/>
      </w:pPr>
      <w:r>
        <w:fldChar w:fldCharType="begin"/>
      </w:r>
      <w:r>
        <w:instrText>HYPERLINK "garantF1://70319150.133"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3 статьи 19 настоящего Федерального закона внесены изменения, </w:t>
      </w:r>
      <w:hyperlink r:id="rId101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A42D0F">
      <w:pPr>
        <w:pStyle w:val="afb"/>
      </w:pPr>
      <w:hyperlink r:id="rId1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42D0F">
      <w:r>
        <w:t xml:space="preserve">3. Информация, указанная в </w:t>
      </w:r>
      <w:hyperlink w:anchor="sub_1902" w:history="1">
        <w:r>
          <w:rPr>
            <w:rStyle w:val="a4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</w:t>
      </w:r>
      <w:r>
        <w:t>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</w:t>
      </w:r>
      <w:r>
        <w:t xml:space="preserve"> органами официальных сайтах информационной поддержки субъектов малого и среднего предпринимательства в сети "Интернет".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77" w:name="sub_1904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A42D0F">
      <w:pPr>
        <w:pStyle w:val="afb"/>
      </w:pPr>
      <w:r>
        <w:fldChar w:fldCharType="begin"/>
      </w:r>
      <w:r>
        <w:instrText>HYPERLINK "garantF1://70319150.134"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статья </w:t>
      </w:r>
      <w:r>
        <w:t xml:space="preserve">19 настоящего Федерального закона дополнена частью 4, </w:t>
      </w:r>
      <w:hyperlink r:id="rId103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A42D0F">
      <w:r>
        <w:t xml:space="preserve">4. Требования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19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78" w:name="sub_20"/>
      <w:r>
        <w:rPr>
          <w:rStyle w:val="a3"/>
        </w:rPr>
        <w:t xml:space="preserve">Статья 20. </w:t>
      </w:r>
      <w:r>
        <w:t>Консультационная поддержка су</w:t>
      </w:r>
      <w:r>
        <w:t>бъектов малого и среднего предпринимательства</w:t>
      </w:r>
    </w:p>
    <w:bookmarkEnd w:id="178"/>
    <w:p w:rsidR="00000000" w:rsidRDefault="00A42D0F"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A42D0F">
      <w:bookmarkStart w:id="179" w:name="sub_2001"/>
      <w:r>
        <w:t>1) создания орга</w:t>
      </w:r>
      <w:r>
        <w:t>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A42D0F">
      <w:bookmarkStart w:id="180" w:name="sub_2002"/>
      <w:bookmarkEnd w:id="179"/>
      <w:r>
        <w:t>2) компенсации</w:t>
      </w:r>
      <w:r>
        <w:t xml:space="preserve"> затрат, произведенных и документально подтвержденных субъектами малого и среднего предпринимательства, на оплату консультационных </w:t>
      </w:r>
      <w:r>
        <w:lastRenderedPageBreak/>
        <w:t>услуг.</w:t>
      </w:r>
    </w:p>
    <w:bookmarkEnd w:id="180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20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a"/>
        <w:rPr>
          <w:color w:val="000000"/>
          <w:sz w:val="16"/>
          <w:szCs w:val="16"/>
        </w:rPr>
      </w:pPr>
      <w:bookmarkStart w:id="181" w:name="sub_21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A42D0F">
      <w:pPr>
        <w:pStyle w:val="afb"/>
      </w:pPr>
      <w:r>
        <w:fldChar w:fldCharType="begin"/>
      </w:r>
      <w:r>
        <w:instrText>HYPE</w:instrText>
      </w:r>
      <w:r>
        <w:instrText>RLINK "garantF1://70305818.11202"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изложена в новой редакции, </w:t>
      </w:r>
      <w:hyperlink r:id="rId104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A42D0F">
      <w:pPr>
        <w:pStyle w:val="afb"/>
      </w:pPr>
      <w:hyperlink r:id="rId10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42D0F">
      <w:pPr>
        <w:pStyle w:val="af2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000000" w:rsidRDefault="00A42D0F">
      <w:r>
        <w:t>Оказание поддержки субъектам малого и среднего предпринимательства в сфере образования органами государственной власти</w:t>
      </w:r>
      <w:r>
        <w:t xml:space="preserve"> и органами местного самоуправления может осуществляться в виде:</w:t>
      </w:r>
    </w:p>
    <w:p w:rsidR="00000000" w:rsidRDefault="00A42D0F">
      <w:bookmarkStart w:id="182" w:name="sub_2101"/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00000" w:rsidRDefault="00A42D0F">
      <w:bookmarkStart w:id="183" w:name="sub_2102"/>
      <w:bookmarkEnd w:id="182"/>
      <w:r>
        <w:t>2) учебно-методичес</w:t>
      </w:r>
      <w:r>
        <w:t>кой и научно-методической помощи субъектам малого и среднего предпринимательства.</w:t>
      </w:r>
    </w:p>
    <w:bookmarkEnd w:id="183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21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84" w:name="sub_22"/>
      <w:r>
        <w:rPr>
          <w:rStyle w:val="a3"/>
        </w:rPr>
        <w:t xml:space="preserve">Статья 22. </w:t>
      </w:r>
      <w:r>
        <w:t>Поддержка субъектов малого и среднего предпринимательства в области инноваций и промышленного производства</w:t>
      </w:r>
    </w:p>
    <w:bookmarkEnd w:id="184"/>
    <w:p w:rsidR="00000000" w:rsidRDefault="00A42D0F"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</w:t>
      </w:r>
      <w:r>
        <w:t>асти и органами местного самоуправления может осуществляться в виде:</w:t>
      </w:r>
    </w:p>
    <w:p w:rsidR="00000000" w:rsidRDefault="00A42D0F">
      <w:bookmarkStart w:id="185" w:name="sub_2201"/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</w:t>
      </w:r>
      <w:r>
        <w:t>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000000" w:rsidRDefault="00A42D0F">
      <w:bookmarkStart w:id="186" w:name="sub_2202"/>
      <w:bookmarkEnd w:id="185"/>
      <w:r>
        <w:t>2) содействия патентованию изобретений, полезных моделей, промышленных образ</w:t>
      </w:r>
      <w:r>
        <w:t>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bookmarkEnd w:id="186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 xml:space="preserve">См. </w:t>
      </w:r>
      <w:hyperlink r:id="rId106" w:history="1">
        <w:r>
          <w:rPr>
            <w:rStyle w:val="a4"/>
          </w:rPr>
          <w:t>главу 72</w:t>
        </w:r>
      </w:hyperlink>
      <w:r>
        <w:t xml:space="preserve"> "Патентное п</w:t>
      </w:r>
      <w:r>
        <w:t>раво" Гражданского кодекса РФ</w:t>
      </w:r>
    </w:p>
    <w:p w:rsidR="00000000" w:rsidRDefault="00A42D0F">
      <w:pPr>
        <w:pStyle w:val="afa"/>
      </w:pPr>
    </w:p>
    <w:p w:rsidR="00000000" w:rsidRDefault="00A42D0F">
      <w:bookmarkStart w:id="187" w:name="sub_2203"/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A42D0F">
      <w:bookmarkStart w:id="188" w:name="sub_2204"/>
      <w:bookmarkEnd w:id="187"/>
      <w:r>
        <w:t>4) создания акционерных инвестици</w:t>
      </w:r>
      <w:r>
        <w:t>онных фондов и закрытых паевых инвестиционных фондов.</w:t>
      </w:r>
    </w:p>
    <w:bookmarkEnd w:id="188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 xml:space="preserve">Об инвестиционных фондах см. </w:t>
      </w:r>
      <w:hyperlink r:id="rId107" w:history="1">
        <w:r>
          <w:rPr>
            <w:rStyle w:val="a4"/>
          </w:rPr>
          <w:t>Федеральный закон</w:t>
        </w:r>
      </w:hyperlink>
      <w:r>
        <w:t xml:space="preserve"> от 29 ноября 2001 г. N 156-ФЗ</w:t>
      </w:r>
    </w:p>
    <w:p w:rsidR="00000000" w:rsidRDefault="00A42D0F">
      <w:pPr>
        <w:pStyle w:val="afa"/>
      </w:pPr>
      <w:r>
        <w:t>См. комментарии к статье 22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89" w:name="sub_23"/>
      <w:r>
        <w:rPr>
          <w:rStyle w:val="a3"/>
        </w:rPr>
        <w:lastRenderedPageBreak/>
        <w:t xml:space="preserve">Статья 23. </w:t>
      </w:r>
      <w:r>
        <w:t>Поддержка субъектов малого и среднего предпринимательства в области ремесленной деятельности</w:t>
      </w:r>
    </w:p>
    <w:p w:rsidR="00000000" w:rsidRDefault="00A42D0F">
      <w:bookmarkStart w:id="190" w:name="sub_2301"/>
      <w:bookmarkEnd w:id="189"/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</w:t>
      </w:r>
      <w:r>
        <w:t>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A42D0F">
      <w:bookmarkStart w:id="191" w:name="sub_2302"/>
      <w:bookmarkEnd w:id="190"/>
      <w:r>
        <w:t>2. Оказание поддержки субъектам малого и среднего предпринимател</w:t>
      </w:r>
      <w:r>
        <w:t>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A42D0F">
      <w:bookmarkStart w:id="192" w:name="sub_2321"/>
      <w:bookmarkEnd w:id="191"/>
      <w:r>
        <w:t>1) создания организаций, образующих инфраструктуру поддержки субъектов малого и среднего предпринимател</w:t>
      </w:r>
      <w:r>
        <w:t>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A42D0F">
      <w:bookmarkStart w:id="193" w:name="sub_2322"/>
      <w:bookmarkEnd w:id="192"/>
      <w:r>
        <w:t xml:space="preserve">2) финансовой, имущественной, консультационной, информационной поддержки, поддержки в области подготовки, переподготовки и </w:t>
      </w:r>
      <w:r>
        <w:t>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bookmarkEnd w:id="193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23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94" w:name="sub_24"/>
      <w:r>
        <w:rPr>
          <w:rStyle w:val="a3"/>
        </w:rPr>
        <w:t xml:space="preserve">Статья 24. </w:t>
      </w:r>
      <w:r>
        <w:t>Поддержка субъектов малого и среднего предпринимательства, осуществляющих внешнеэкономическую деятельность</w:t>
      </w:r>
    </w:p>
    <w:bookmarkEnd w:id="194"/>
    <w:p w:rsidR="00000000" w:rsidRDefault="00A42D0F">
      <w:r>
        <w:t>Оказание поддержки субъектам малого и среднего предпринимательства, осуществляющим внешнеэкономическую деятельность, органами го</w:t>
      </w:r>
      <w:r>
        <w:t>сударственной власти и органами местного самоуправления может осуществляться в виде:</w:t>
      </w:r>
    </w:p>
    <w:p w:rsidR="00000000" w:rsidRDefault="00A42D0F">
      <w:bookmarkStart w:id="195" w:name="sub_2401"/>
      <w:r>
        <w:t xml:space="preserve">1) </w:t>
      </w:r>
      <w:hyperlink r:id="rId108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иностранными государствами в области развития малого и среднего предпринимате</w:t>
      </w:r>
      <w:r>
        <w:t>льства;</w:t>
      </w:r>
    </w:p>
    <w:p w:rsidR="00000000" w:rsidRDefault="00A42D0F">
      <w:bookmarkStart w:id="196" w:name="sub_2402"/>
      <w:bookmarkEnd w:id="195"/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</w:t>
      </w:r>
      <w:r>
        <w:t>сти;</w:t>
      </w:r>
    </w:p>
    <w:p w:rsidR="00000000" w:rsidRDefault="00A42D0F">
      <w:bookmarkStart w:id="197" w:name="sub_2403"/>
      <w:bookmarkEnd w:id="196"/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</w:t>
      </w:r>
      <w:r>
        <w:t>еспечения деятельности таких организаций;</w:t>
      </w:r>
    </w:p>
    <w:p w:rsidR="00000000" w:rsidRDefault="00A42D0F">
      <w:bookmarkStart w:id="198" w:name="sub_2404"/>
      <w:bookmarkEnd w:id="197"/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bookmarkEnd w:id="198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24 настоящего Ф</w:t>
      </w:r>
      <w:r>
        <w:t>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199" w:name="sub_25"/>
      <w:r>
        <w:rPr>
          <w:rStyle w:val="a3"/>
        </w:rPr>
        <w:t xml:space="preserve">Статья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199"/>
    <w:p w:rsidR="00000000" w:rsidRDefault="00A42D0F"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</w:t>
      </w:r>
      <w:r>
        <w:t xml:space="preserve">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</w:t>
      </w:r>
      <w:r>
        <w:lastRenderedPageBreak/>
        <w:t>органов местного самоуправления.</w:t>
      </w:r>
    </w:p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О крестьянском (фермерском) хозяйс</w:t>
      </w:r>
      <w:r>
        <w:t xml:space="preserve">тве см.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11 июня 2003 г. N 74-ФЗ</w:t>
      </w:r>
    </w:p>
    <w:p w:rsidR="00000000" w:rsidRDefault="00A42D0F">
      <w:pPr>
        <w:pStyle w:val="afa"/>
      </w:pPr>
      <w:r>
        <w:t>См. комментарии к статье 25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200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поддержке малого предпри</w:t>
      </w:r>
      <w:r>
        <w:t>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bookmarkEnd w:id="200"/>
    <w:p w:rsidR="00000000" w:rsidRDefault="00A42D0F">
      <w:r>
        <w:t>Признать утратившими силу:</w:t>
      </w:r>
    </w:p>
    <w:p w:rsidR="00000000" w:rsidRDefault="00A42D0F">
      <w:bookmarkStart w:id="201" w:name="sub_2601"/>
      <w:r>
        <w:t xml:space="preserve">1) </w:t>
      </w:r>
      <w:hyperlink r:id="rId110" w:history="1">
        <w:r>
          <w:rPr>
            <w:rStyle w:val="a4"/>
          </w:rPr>
          <w:t>Федеральный закон</w:t>
        </w:r>
      </w:hyperlink>
      <w:r>
        <w:t xml:space="preserve"> от 14 июня 1995 года N 88-ФЗ "О государственной поддержке малого предпринимательства в Российской Федерации" (Собрание законодательства Российской Федерации, 1995, N 25, ст. 2343);</w:t>
      </w:r>
    </w:p>
    <w:p w:rsidR="00000000" w:rsidRDefault="00A42D0F">
      <w:bookmarkStart w:id="202" w:name="sub_2602"/>
      <w:bookmarkEnd w:id="201"/>
      <w:r>
        <w:t xml:space="preserve">2) </w:t>
      </w:r>
      <w:hyperlink r:id="rId111" w:history="1">
        <w:r>
          <w:rPr>
            <w:rStyle w:val="a4"/>
          </w:rPr>
          <w:t>пункт 12 статьи 2</w:t>
        </w:r>
      </w:hyperlink>
      <w:r>
        <w:t xml:space="preserve"> Федерального закона от 21 марта 2002 года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</w:t>
      </w:r>
      <w:r>
        <w:t>ции, 2002, N 12, ст. 1093).</w:t>
      </w:r>
    </w:p>
    <w:bookmarkEnd w:id="202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26 настоящего Федерального закона</w:t>
      </w:r>
    </w:p>
    <w:p w:rsidR="00000000" w:rsidRDefault="00A42D0F">
      <w:pPr>
        <w:pStyle w:val="afa"/>
      </w:pPr>
    </w:p>
    <w:p w:rsidR="00000000" w:rsidRDefault="00A42D0F">
      <w:pPr>
        <w:pStyle w:val="af2"/>
      </w:pPr>
      <w:bookmarkStart w:id="203" w:name="sub_27"/>
      <w:r>
        <w:rPr>
          <w:rStyle w:val="a3"/>
        </w:rPr>
        <w:t xml:space="preserve">Статья 27. </w:t>
      </w:r>
      <w:r>
        <w:t>Заключительные положения и вступление в силу настоящего Федерального закона</w:t>
      </w:r>
    </w:p>
    <w:p w:rsidR="00000000" w:rsidRDefault="00A42D0F">
      <w:bookmarkStart w:id="204" w:name="sub_2701"/>
      <w:bookmarkEnd w:id="203"/>
      <w:r>
        <w:t>1. Настоящий Федеральный закон вступает в сил</w:t>
      </w:r>
      <w:r>
        <w:t xml:space="preserve">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настоящего Федерального закона.</w:t>
      </w:r>
    </w:p>
    <w:p w:rsidR="00000000" w:rsidRDefault="00A42D0F">
      <w:bookmarkStart w:id="205" w:name="sub_2702"/>
      <w:bookmarkEnd w:id="204"/>
      <w:r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A42D0F">
      <w:bookmarkStart w:id="206" w:name="sub_2703"/>
      <w:bookmarkEnd w:id="205"/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</w:t>
      </w:r>
      <w:r>
        <w:t>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</w:t>
      </w:r>
      <w:r>
        <w:t>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bookmarkEnd w:id="206"/>
    <w:p w:rsidR="00000000" w:rsidRDefault="00A42D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2D0F">
      <w:pPr>
        <w:pStyle w:val="afa"/>
      </w:pPr>
      <w:r>
        <w:t>См. комментарии к статье 2</w:t>
      </w:r>
      <w:r>
        <w:t>7 настоящего Федерального закона</w:t>
      </w:r>
    </w:p>
    <w:p w:rsidR="00000000" w:rsidRDefault="00A42D0F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2D0F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2D0F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A42D0F"/>
    <w:p w:rsidR="00000000" w:rsidRDefault="00A42D0F">
      <w:pPr>
        <w:pStyle w:val="afff0"/>
      </w:pPr>
      <w:r>
        <w:t>Москва, Кремль</w:t>
      </w:r>
    </w:p>
    <w:p w:rsidR="00000000" w:rsidRDefault="00A42D0F">
      <w:pPr>
        <w:pStyle w:val="afff0"/>
      </w:pPr>
      <w:r>
        <w:t>24 июля 2007 г.</w:t>
      </w:r>
    </w:p>
    <w:p w:rsidR="00000000" w:rsidRDefault="00A42D0F">
      <w:pPr>
        <w:pStyle w:val="afff0"/>
      </w:pPr>
      <w:r>
        <w:t>N 209-ФЗ</w:t>
      </w:r>
    </w:p>
    <w:p w:rsidR="00A42D0F" w:rsidRDefault="00A42D0F"/>
    <w:sectPr w:rsidR="00A42D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6192"/>
    <w:rsid w:val="00A42D0F"/>
    <w:rsid w:val="00A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800200.18" TargetMode="External"/><Relationship Id="rId21" Type="http://schemas.openxmlformats.org/officeDocument/2006/relationships/hyperlink" Target="garantF1://12022835.1000" TargetMode="External"/><Relationship Id="rId42" Type="http://schemas.openxmlformats.org/officeDocument/2006/relationships/hyperlink" Target="garantF1://98573.1000" TargetMode="External"/><Relationship Id="rId47" Type="http://schemas.openxmlformats.org/officeDocument/2006/relationships/hyperlink" Target="garantF1://97480.0" TargetMode="External"/><Relationship Id="rId63" Type="http://schemas.openxmlformats.org/officeDocument/2006/relationships/hyperlink" Target="garantF1://3862052.0" TargetMode="External"/><Relationship Id="rId68" Type="http://schemas.openxmlformats.org/officeDocument/2006/relationships/hyperlink" Target="garantF1://70097548.1000" TargetMode="External"/><Relationship Id="rId84" Type="http://schemas.openxmlformats.org/officeDocument/2006/relationships/hyperlink" Target="garantF1://57950361.1802" TargetMode="External"/><Relationship Id="rId89" Type="http://schemas.openxmlformats.org/officeDocument/2006/relationships/hyperlink" Target="garantF1://70305616.601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746184.1210" TargetMode="External"/><Relationship Id="rId29" Type="http://schemas.openxmlformats.org/officeDocument/2006/relationships/hyperlink" Target="garantF1://70003036.604" TargetMode="External"/><Relationship Id="rId107" Type="http://schemas.openxmlformats.org/officeDocument/2006/relationships/hyperlink" Target="garantF1://12024999.0" TargetMode="External"/><Relationship Id="rId11" Type="http://schemas.openxmlformats.org/officeDocument/2006/relationships/hyperlink" Target="garantF1://57953414.411" TargetMode="External"/><Relationship Id="rId24" Type="http://schemas.openxmlformats.org/officeDocument/2006/relationships/hyperlink" Target="garantF1://92800.1000" TargetMode="External"/><Relationship Id="rId32" Type="http://schemas.openxmlformats.org/officeDocument/2006/relationships/hyperlink" Target="garantF1://70452632.48001" TargetMode="External"/><Relationship Id="rId37" Type="http://schemas.openxmlformats.org/officeDocument/2006/relationships/hyperlink" Target="garantF1://12060281.1000" TargetMode="External"/><Relationship Id="rId40" Type="http://schemas.openxmlformats.org/officeDocument/2006/relationships/hyperlink" Target="garantF1://6635942.1000" TargetMode="External"/><Relationship Id="rId45" Type="http://schemas.openxmlformats.org/officeDocument/2006/relationships/hyperlink" Target="garantF1://12073234.0" TargetMode="External"/><Relationship Id="rId53" Type="http://schemas.openxmlformats.org/officeDocument/2006/relationships/hyperlink" Target="garantF1://5128436.1011" TargetMode="External"/><Relationship Id="rId58" Type="http://schemas.openxmlformats.org/officeDocument/2006/relationships/hyperlink" Target="garantF1://12087348.7401" TargetMode="External"/><Relationship Id="rId66" Type="http://schemas.openxmlformats.org/officeDocument/2006/relationships/hyperlink" Target="garantF1://70305616.601" TargetMode="External"/><Relationship Id="rId74" Type="http://schemas.openxmlformats.org/officeDocument/2006/relationships/hyperlink" Target="garantF1://97033.191" TargetMode="External"/><Relationship Id="rId79" Type="http://schemas.openxmlformats.org/officeDocument/2006/relationships/hyperlink" Target="garantF1://70736848.1000" TargetMode="External"/><Relationship Id="rId87" Type="http://schemas.openxmlformats.org/officeDocument/2006/relationships/hyperlink" Target="garantF1://57953414.1804" TargetMode="External"/><Relationship Id="rId102" Type="http://schemas.openxmlformats.org/officeDocument/2006/relationships/hyperlink" Target="garantF1://57953414.1903" TargetMode="External"/><Relationship Id="rId110" Type="http://schemas.openxmlformats.org/officeDocument/2006/relationships/hyperlink" Target="garantF1://10002305.0" TargetMode="External"/><Relationship Id="rId5" Type="http://schemas.openxmlformats.org/officeDocument/2006/relationships/hyperlink" Target="garantF1://10003000.0" TargetMode="External"/><Relationship Id="rId61" Type="http://schemas.openxmlformats.org/officeDocument/2006/relationships/hyperlink" Target="garantF1://12033556.1017" TargetMode="External"/><Relationship Id="rId82" Type="http://schemas.openxmlformats.org/officeDocument/2006/relationships/hyperlink" Target="garantF1://12086312.0" TargetMode="External"/><Relationship Id="rId90" Type="http://schemas.openxmlformats.org/officeDocument/2006/relationships/hyperlink" Target="garantF1://57950361.18041" TargetMode="External"/><Relationship Id="rId95" Type="http://schemas.openxmlformats.org/officeDocument/2006/relationships/hyperlink" Target="garantF1://70002548.201" TargetMode="External"/><Relationship Id="rId19" Type="http://schemas.openxmlformats.org/officeDocument/2006/relationships/hyperlink" Target="garantF1://12058476.1000" TargetMode="External"/><Relationship Id="rId14" Type="http://schemas.openxmlformats.org/officeDocument/2006/relationships/hyperlink" Target="garantF1://10005879.71" TargetMode="External"/><Relationship Id="rId22" Type="http://schemas.openxmlformats.org/officeDocument/2006/relationships/hyperlink" Target="garantF1://12022835.0" TargetMode="External"/><Relationship Id="rId27" Type="http://schemas.openxmlformats.org/officeDocument/2006/relationships/hyperlink" Target="garantF1://70305616.601" TargetMode="External"/><Relationship Id="rId30" Type="http://schemas.openxmlformats.org/officeDocument/2006/relationships/hyperlink" Target="garantF1://70564762.0" TargetMode="External"/><Relationship Id="rId35" Type="http://schemas.openxmlformats.org/officeDocument/2006/relationships/hyperlink" Target="garantF1://12061591.134" TargetMode="External"/><Relationship Id="rId43" Type="http://schemas.openxmlformats.org/officeDocument/2006/relationships/hyperlink" Target="garantF1://98573.0" TargetMode="External"/><Relationship Id="rId48" Type="http://schemas.openxmlformats.org/officeDocument/2006/relationships/hyperlink" Target="garantF1://6285897.1000" TargetMode="External"/><Relationship Id="rId56" Type="http://schemas.openxmlformats.org/officeDocument/2006/relationships/hyperlink" Target="garantF1://86367.19" TargetMode="External"/><Relationship Id="rId64" Type="http://schemas.openxmlformats.org/officeDocument/2006/relationships/hyperlink" Target="garantF1://70452632.48001" TargetMode="External"/><Relationship Id="rId69" Type="http://schemas.openxmlformats.org/officeDocument/2006/relationships/hyperlink" Target="garantF1://70097548.0" TargetMode="External"/><Relationship Id="rId77" Type="http://schemas.openxmlformats.org/officeDocument/2006/relationships/hyperlink" Target="garantF1://57950361.1702" TargetMode="External"/><Relationship Id="rId100" Type="http://schemas.openxmlformats.org/officeDocument/2006/relationships/hyperlink" Target="garantF1://57953414.1902" TargetMode="External"/><Relationship Id="rId105" Type="http://schemas.openxmlformats.org/officeDocument/2006/relationships/hyperlink" Target="garantF1://57953524.21" TargetMode="External"/><Relationship Id="rId113" Type="http://schemas.openxmlformats.org/officeDocument/2006/relationships/theme" Target="theme/theme1.xml"/><Relationship Id="rId8" Type="http://schemas.openxmlformats.org/officeDocument/2006/relationships/hyperlink" Target="garantF1://10064072.5002" TargetMode="External"/><Relationship Id="rId51" Type="http://schemas.openxmlformats.org/officeDocument/2006/relationships/hyperlink" Target="garantF1://92800.1000" TargetMode="External"/><Relationship Id="rId72" Type="http://schemas.openxmlformats.org/officeDocument/2006/relationships/hyperlink" Target="garantF1://70305616.602" TargetMode="External"/><Relationship Id="rId80" Type="http://schemas.openxmlformats.org/officeDocument/2006/relationships/hyperlink" Target="garantF1://70305616.601" TargetMode="External"/><Relationship Id="rId85" Type="http://schemas.openxmlformats.org/officeDocument/2006/relationships/hyperlink" Target="garantF1://12061610.921" TargetMode="External"/><Relationship Id="rId93" Type="http://schemas.openxmlformats.org/officeDocument/2006/relationships/hyperlink" Target="garantF1://57950361.18042" TargetMode="External"/><Relationship Id="rId98" Type="http://schemas.openxmlformats.org/officeDocument/2006/relationships/hyperlink" Target="garantF1://57953414.19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5919.1602" TargetMode="External"/><Relationship Id="rId17" Type="http://schemas.openxmlformats.org/officeDocument/2006/relationships/hyperlink" Target="garantF1://10800200.0" TargetMode="External"/><Relationship Id="rId25" Type="http://schemas.openxmlformats.org/officeDocument/2006/relationships/hyperlink" Target="garantF1://12057384.0" TargetMode="External"/><Relationship Id="rId33" Type="http://schemas.openxmlformats.org/officeDocument/2006/relationships/hyperlink" Target="garantF1://57956748.75" TargetMode="External"/><Relationship Id="rId38" Type="http://schemas.openxmlformats.org/officeDocument/2006/relationships/hyperlink" Target="garantF1://6639665.1000" TargetMode="External"/><Relationship Id="rId46" Type="http://schemas.openxmlformats.org/officeDocument/2006/relationships/hyperlink" Target="garantF1://97480.1000" TargetMode="External"/><Relationship Id="rId59" Type="http://schemas.openxmlformats.org/officeDocument/2006/relationships/hyperlink" Target="garantF1://5659419.1402" TargetMode="External"/><Relationship Id="rId67" Type="http://schemas.openxmlformats.org/officeDocument/2006/relationships/hyperlink" Target="garantF1://57950361.1502" TargetMode="External"/><Relationship Id="rId103" Type="http://schemas.openxmlformats.org/officeDocument/2006/relationships/hyperlink" Target="garantF1://70319150.32" TargetMode="External"/><Relationship Id="rId108" Type="http://schemas.openxmlformats.org/officeDocument/2006/relationships/hyperlink" Target="garantF1://1018697.0" TargetMode="External"/><Relationship Id="rId20" Type="http://schemas.openxmlformats.org/officeDocument/2006/relationships/hyperlink" Target="garantF1://12058476.0" TargetMode="External"/><Relationship Id="rId41" Type="http://schemas.openxmlformats.org/officeDocument/2006/relationships/hyperlink" Target="garantF1://6635942.0" TargetMode="External"/><Relationship Id="rId54" Type="http://schemas.openxmlformats.org/officeDocument/2006/relationships/hyperlink" Target="garantF1://70305616.601" TargetMode="External"/><Relationship Id="rId62" Type="http://schemas.openxmlformats.org/officeDocument/2006/relationships/hyperlink" Target="garantF1://10800200.181" TargetMode="External"/><Relationship Id="rId70" Type="http://schemas.openxmlformats.org/officeDocument/2006/relationships/hyperlink" Target="garantF1://70305616.602" TargetMode="External"/><Relationship Id="rId75" Type="http://schemas.openxmlformats.org/officeDocument/2006/relationships/hyperlink" Target="garantF1://5655683.1603" TargetMode="External"/><Relationship Id="rId83" Type="http://schemas.openxmlformats.org/officeDocument/2006/relationships/hyperlink" Target="garantF1://70305616.601" TargetMode="External"/><Relationship Id="rId88" Type="http://schemas.openxmlformats.org/officeDocument/2006/relationships/hyperlink" Target="garantF1://12061610.921" TargetMode="External"/><Relationship Id="rId91" Type="http://schemas.openxmlformats.org/officeDocument/2006/relationships/hyperlink" Target="garantF1://70127638.0" TargetMode="External"/><Relationship Id="rId96" Type="http://schemas.openxmlformats.org/officeDocument/2006/relationships/hyperlink" Target="garantF1://70002549.0" TargetMode="External"/><Relationship Id="rId111" Type="http://schemas.openxmlformats.org/officeDocument/2006/relationships/hyperlink" Target="garantF1://12026136.2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3875.200" TargetMode="External"/><Relationship Id="rId15" Type="http://schemas.openxmlformats.org/officeDocument/2006/relationships/hyperlink" Target="garantF1://70213430.1" TargetMode="External"/><Relationship Id="rId23" Type="http://schemas.openxmlformats.org/officeDocument/2006/relationships/hyperlink" Target="garantF1://6297836.12" TargetMode="External"/><Relationship Id="rId28" Type="http://schemas.openxmlformats.org/officeDocument/2006/relationships/hyperlink" Target="garantF1://57950361.72" TargetMode="External"/><Relationship Id="rId36" Type="http://schemas.openxmlformats.org/officeDocument/2006/relationships/hyperlink" Target="garantF1://5130172.84" TargetMode="External"/><Relationship Id="rId49" Type="http://schemas.openxmlformats.org/officeDocument/2006/relationships/hyperlink" Target="garantF1://6285897.0" TargetMode="External"/><Relationship Id="rId57" Type="http://schemas.openxmlformats.org/officeDocument/2006/relationships/hyperlink" Target="garantF1://12048517.190106" TargetMode="External"/><Relationship Id="rId106" Type="http://schemas.openxmlformats.org/officeDocument/2006/relationships/hyperlink" Target="garantF1://10064072.40072" TargetMode="External"/><Relationship Id="rId10" Type="http://schemas.openxmlformats.org/officeDocument/2006/relationships/hyperlink" Target="garantF1://70319150.32" TargetMode="External"/><Relationship Id="rId31" Type="http://schemas.openxmlformats.org/officeDocument/2006/relationships/hyperlink" Target="garantF1://70003036.6021" TargetMode="External"/><Relationship Id="rId44" Type="http://schemas.openxmlformats.org/officeDocument/2006/relationships/hyperlink" Target="garantF1://12073234.100000" TargetMode="External"/><Relationship Id="rId52" Type="http://schemas.openxmlformats.org/officeDocument/2006/relationships/hyperlink" Target="garantF1://12060281.1000" TargetMode="External"/><Relationship Id="rId60" Type="http://schemas.openxmlformats.org/officeDocument/2006/relationships/hyperlink" Target="garantF1://12077515.706" TargetMode="External"/><Relationship Id="rId65" Type="http://schemas.openxmlformats.org/officeDocument/2006/relationships/hyperlink" Target="garantF1://57956748.1501" TargetMode="External"/><Relationship Id="rId73" Type="http://schemas.openxmlformats.org/officeDocument/2006/relationships/hyperlink" Target="garantF1://57950362.1504" TargetMode="External"/><Relationship Id="rId78" Type="http://schemas.openxmlformats.org/officeDocument/2006/relationships/hyperlink" Target="garantF1://5659555.0" TargetMode="External"/><Relationship Id="rId81" Type="http://schemas.openxmlformats.org/officeDocument/2006/relationships/hyperlink" Target="garantF1://57950361.1801" TargetMode="External"/><Relationship Id="rId86" Type="http://schemas.openxmlformats.org/officeDocument/2006/relationships/hyperlink" Target="garantF1://70319150.32" TargetMode="External"/><Relationship Id="rId94" Type="http://schemas.openxmlformats.org/officeDocument/2006/relationships/hyperlink" Target="garantF1://12061610.921" TargetMode="External"/><Relationship Id="rId99" Type="http://schemas.openxmlformats.org/officeDocument/2006/relationships/hyperlink" Target="garantF1://70319150.32" TargetMode="External"/><Relationship Id="rId101" Type="http://schemas.openxmlformats.org/officeDocument/2006/relationships/hyperlink" Target="garantF1://70319150.32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garantF1://12031264.100" TargetMode="External"/><Relationship Id="rId13" Type="http://schemas.openxmlformats.org/officeDocument/2006/relationships/hyperlink" Target="garantF1://70717040.1000" TargetMode="External"/><Relationship Id="rId18" Type="http://schemas.openxmlformats.org/officeDocument/2006/relationships/hyperlink" Target="garantF1://70003036.0" TargetMode="External"/><Relationship Id="rId39" Type="http://schemas.openxmlformats.org/officeDocument/2006/relationships/hyperlink" Target="garantF1://6639665.0" TargetMode="External"/><Relationship Id="rId109" Type="http://schemas.openxmlformats.org/officeDocument/2006/relationships/hyperlink" Target="garantF1://12031264.0" TargetMode="External"/><Relationship Id="rId34" Type="http://schemas.openxmlformats.org/officeDocument/2006/relationships/hyperlink" Target="garantF1://70253464.30" TargetMode="External"/><Relationship Id="rId50" Type="http://schemas.openxmlformats.org/officeDocument/2006/relationships/hyperlink" Target="garantF1://5128436.912" TargetMode="External"/><Relationship Id="rId55" Type="http://schemas.openxmlformats.org/officeDocument/2006/relationships/hyperlink" Target="garantF1://57950361.1012" TargetMode="External"/><Relationship Id="rId76" Type="http://schemas.openxmlformats.org/officeDocument/2006/relationships/hyperlink" Target="garantF1://70305616.601" TargetMode="External"/><Relationship Id="rId97" Type="http://schemas.openxmlformats.org/officeDocument/2006/relationships/hyperlink" Target="garantF1://70319150.32" TargetMode="External"/><Relationship Id="rId104" Type="http://schemas.openxmlformats.org/officeDocument/2006/relationships/hyperlink" Target="garantF1://70305818.1631" TargetMode="External"/><Relationship Id="rId7" Type="http://schemas.openxmlformats.org/officeDocument/2006/relationships/hyperlink" Target="garantF1://10064072.110462" TargetMode="External"/><Relationship Id="rId71" Type="http://schemas.openxmlformats.org/officeDocument/2006/relationships/hyperlink" Target="garantF1://57950362.1503" TargetMode="External"/><Relationship Id="rId92" Type="http://schemas.openxmlformats.org/officeDocument/2006/relationships/hyperlink" Target="garantF1://70305616.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11391</Words>
  <Characters>64933</Characters>
  <Application>Microsoft Office Word</Application>
  <DocSecurity>0</DocSecurity>
  <Lines>541</Lines>
  <Paragraphs>152</Paragraphs>
  <ScaleCrop>false</ScaleCrop>
  <Company>НПП "Гарант-Сервис"</Company>
  <LinksUpToDate>false</LinksUpToDate>
  <CharactersWithSpaces>76172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Mazanova</cp:lastModifiedBy>
  <cp:revision>2</cp:revision>
  <dcterms:created xsi:type="dcterms:W3CDTF">2015-05-19T08:45:00Z</dcterms:created>
  <dcterms:modified xsi:type="dcterms:W3CDTF">2015-05-19T08:45:00Z</dcterms:modified>
</cp:coreProperties>
</file>