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0" w:rsidRDefault="00535308" w:rsidP="00CE78D0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Племзавод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«Трудовой» разрабатывает новые инвестиционные  проекты</w:t>
      </w:r>
    </w:p>
    <w:p w:rsidR="00535308" w:rsidRDefault="00535308" w:rsidP="00CE78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«Трудовой» в 2023 году завершило реализацию 3 инвестиционных проектов:</w:t>
      </w:r>
    </w:p>
    <w:p w:rsidR="00535308" w:rsidRDefault="00535308" w:rsidP="00CE78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оросительных систем на площади 997 га</w:t>
      </w:r>
    </w:p>
    <w:p w:rsidR="00535308" w:rsidRDefault="00535308" w:rsidP="00CE78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комплекса по выращиванию ремонтного молодняка на 4200 голов (3 этап)</w:t>
      </w:r>
    </w:p>
    <w:p w:rsidR="00535308" w:rsidRDefault="00535308" w:rsidP="00CE78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2-х коровников на 1300 голов с доильным залом (2 этап).</w:t>
      </w:r>
    </w:p>
    <w:p w:rsidR="00535308" w:rsidRDefault="00CF4C80" w:rsidP="00CE78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инвестиций – 867,1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A2279" w:rsidRPr="00AC121F" w:rsidRDefault="00EA2279" w:rsidP="00CE78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1F">
        <w:rPr>
          <w:rFonts w:ascii="Times New Roman" w:hAnsi="Times New Roman" w:cs="Times New Roman"/>
          <w:sz w:val="28"/>
          <w:szCs w:val="28"/>
        </w:rPr>
        <w:t xml:space="preserve">«Взаимодействие муниципалитетов т бизнеса стало эффективнее во многом благодаря внедрению муниципального </w:t>
      </w:r>
      <w:r w:rsidR="00AC121F" w:rsidRPr="00AC121F">
        <w:rPr>
          <w:rFonts w:ascii="Times New Roman" w:hAnsi="Times New Roman" w:cs="Times New Roman"/>
          <w:sz w:val="28"/>
          <w:szCs w:val="28"/>
        </w:rPr>
        <w:t xml:space="preserve">инвестиционного стандарта. В рамках поддержки внутренних инвесторов администрацией </w:t>
      </w:r>
      <w:proofErr w:type="spellStart"/>
      <w:r w:rsidR="00AC121F" w:rsidRPr="00AC121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C121F" w:rsidRPr="00AC121F">
        <w:rPr>
          <w:rFonts w:ascii="Times New Roman" w:hAnsi="Times New Roman" w:cs="Times New Roman"/>
          <w:sz w:val="28"/>
          <w:szCs w:val="28"/>
        </w:rPr>
        <w:t xml:space="preserve"> муниципального района предприятию была оказана помощь в оформлении градостроительной документации, выдаче разрешений на строительство, при вводе объектов в эксплуатацию.</w:t>
      </w:r>
    </w:p>
    <w:p w:rsidR="00CF4C80" w:rsidRPr="00CE78D0" w:rsidRDefault="00CF4C80" w:rsidP="00CE78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1F">
        <w:rPr>
          <w:rFonts w:ascii="Times New Roman" w:hAnsi="Times New Roman" w:cs="Times New Roman"/>
          <w:sz w:val="28"/>
          <w:szCs w:val="28"/>
        </w:rPr>
        <w:t xml:space="preserve">Еще 2 проекта </w:t>
      </w:r>
      <w:proofErr w:type="spellStart"/>
      <w:r w:rsidR="00EA2279" w:rsidRPr="00AC121F"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 w:rsidR="00EA2279" w:rsidRPr="00AC121F">
        <w:rPr>
          <w:rFonts w:ascii="Times New Roman" w:hAnsi="Times New Roman" w:cs="Times New Roman"/>
          <w:sz w:val="28"/>
          <w:szCs w:val="28"/>
        </w:rPr>
        <w:t xml:space="preserve"> по строительству новых животноводческих комплексов находятся в стадии разработки»,</w:t>
      </w:r>
      <w:r w:rsidR="00EA2279">
        <w:rPr>
          <w:rFonts w:ascii="Times New Roman" w:hAnsi="Times New Roman" w:cs="Times New Roman"/>
          <w:sz w:val="28"/>
          <w:szCs w:val="28"/>
        </w:rPr>
        <w:t xml:space="preserve"> - рассказал министр инвестиционной политики области Александр Марченко.</w:t>
      </w:r>
    </w:p>
    <w:p w:rsidR="001606D1" w:rsidRDefault="001606D1" w:rsidP="00F646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6D1" w:rsidRPr="00175AD8" w:rsidRDefault="001606D1" w:rsidP="00F646A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AB" w:rsidRPr="00F646AB" w:rsidRDefault="00F646AB" w:rsidP="00F646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CA0" w:rsidRPr="00994763" w:rsidRDefault="00745CA0" w:rsidP="00CD78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4C78" w:rsidRDefault="00EC4C78"/>
    <w:p w:rsidR="00EC4C78" w:rsidRDefault="00EC4C78"/>
    <w:p w:rsidR="00EC4C78" w:rsidRDefault="00EC4C78"/>
    <w:p w:rsidR="00EC4C78" w:rsidRDefault="00EC4C78"/>
    <w:p w:rsidR="00EC4C78" w:rsidRDefault="00EC4C78"/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Pr="00EC4C78" w:rsidRDefault="00EC4C78" w:rsidP="00EC4C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4C78">
        <w:rPr>
          <w:rFonts w:ascii="Times New Roman" w:hAnsi="Times New Roman" w:cs="Times New Roman"/>
          <w:b/>
          <w:sz w:val="56"/>
          <w:szCs w:val="56"/>
        </w:rPr>
        <w:t>2023 год</w:t>
      </w:r>
    </w:p>
    <w:sectPr w:rsidR="00EC4C78" w:rsidRPr="00EC4C78" w:rsidSect="0011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75F"/>
    <w:multiLevelType w:val="multilevel"/>
    <w:tmpl w:val="F432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350C"/>
    <w:multiLevelType w:val="hybridMultilevel"/>
    <w:tmpl w:val="72B86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78"/>
    <w:rsid w:val="00010987"/>
    <w:rsid w:val="00045869"/>
    <w:rsid w:val="00076ACB"/>
    <w:rsid w:val="000E3283"/>
    <w:rsid w:val="0011609E"/>
    <w:rsid w:val="001606D1"/>
    <w:rsid w:val="00175AD8"/>
    <w:rsid w:val="00394FE2"/>
    <w:rsid w:val="003C7A4A"/>
    <w:rsid w:val="00535308"/>
    <w:rsid w:val="005D1EAF"/>
    <w:rsid w:val="00745CA0"/>
    <w:rsid w:val="007D18BD"/>
    <w:rsid w:val="00823B78"/>
    <w:rsid w:val="00844650"/>
    <w:rsid w:val="008C6DCE"/>
    <w:rsid w:val="008D0A9D"/>
    <w:rsid w:val="00994763"/>
    <w:rsid w:val="009C53E6"/>
    <w:rsid w:val="00A01622"/>
    <w:rsid w:val="00AC121F"/>
    <w:rsid w:val="00B17006"/>
    <w:rsid w:val="00CA2E38"/>
    <w:rsid w:val="00CD782A"/>
    <w:rsid w:val="00CE78D0"/>
    <w:rsid w:val="00CF4C80"/>
    <w:rsid w:val="00EA2279"/>
    <w:rsid w:val="00EC4C78"/>
    <w:rsid w:val="00F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76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аврамиди-мв</dc:creator>
  <cp:lastModifiedBy>аврамиди-мв</cp:lastModifiedBy>
  <cp:revision>2</cp:revision>
  <dcterms:created xsi:type="dcterms:W3CDTF">2024-04-05T07:30:00Z</dcterms:created>
  <dcterms:modified xsi:type="dcterms:W3CDTF">2024-04-05T07:30:00Z</dcterms:modified>
</cp:coreProperties>
</file>