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0C" w:rsidRPr="00A80F0C" w:rsidRDefault="00A80F0C" w:rsidP="00A80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«Тура выходного дня»</w:t>
      </w:r>
    </w:p>
    <w:p w:rsidR="00A80F0C" w:rsidRPr="00A80F0C" w:rsidRDefault="00A80F0C" w:rsidP="00A80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празднования </w:t>
      </w:r>
      <w:proofErr w:type="spellStart"/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Балаковского</w:t>
      </w:r>
      <w:proofErr w:type="spellEnd"/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клубники</w:t>
      </w:r>
    </w:p>
    <w:p w:rsidR="00A80F0C" w:rsidRPr="00A80F0C" w:rsidRDefault="00A80F0C" w:rsidP="00A80F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Балаково 13-14 июня 2015 г.</w:t>
      </w:r>
    </w:p>
    <w:p w:rsidR="00A80F0C" w:rsidRPr="00A80F0C" w:rsidRDefault="00A80F0C" w:rsidP="00A80F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июня 2015 года (суббота)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1"/>
        <w:gridCol w:w="8220"/>
      </w:tblGrid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до 12.00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Расселение в санаторно-гостиничном комплексе «Изумруд» (ул. 1 мая, д. 10, строение 1)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12.00-12.30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Сбор туристов и регистрация у </w:t>
            </w:r>
            <w:proofErr w:type="spellStart"/>
            <w:r w:rsidRPr="00A80F0C">
              <w:rPr>
                <w:rFonts w:ascii="Times New Roman" w:hAnsi="Times New Roman"/>
                <w:sz w:val="24"/>
                <w:szCs w:val="28"/>
              </w:rPr>
              <w:t>ресепшн</w:t>
            </w:r>
            <w:proofErr w:type="spell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санаторно-гостиничного комплекса «Изумруд»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12.30-14.30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Обзорная экскурсия по г. Балаково с посещением Храма святой троицы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14.30-15.15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Комплексный обед в санаторно-гостиничном комплексе «Изумруд»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15.15-16.15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Посещение музея «Усадьба Мальцева»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16.15-16.30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Трансфер до художественной галереи (филиал Саратовского государственного художественного музея имени Радищева)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16.30-17.30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Посещение </w:t>
            </w:r>
            <w:proofErr w:type="spellStart"/>
            <w:r w:rsidRPr="00A80F0C">
              <w:rPr>
                <w:rFonts w:ascii="Times New Roman" w:hAnsi="Times New Roman"/>
                <w:sz w:val="24"/>
                <w:szCs w:val="28"/>
              </w:rPr>
              <w:t>Балаковской</w:t>
            </w:r>
            <w:proofErr w:type="spell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художественной галереи (филиал Саратовского государственного художественного музея имени Радищева)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17.30-17.50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Трансфер до смотровой площадки «эдельвейс»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17.50-18.20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Прогулка по лыжной базе «Эдельвейс»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18.20-18.40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Трансфер до загородного клуба «Атмосфера на Волге»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18.40-21.00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Ужин в загородном клубе «Атмосфера на Волге», развлекательная программа (купание в реке Волга)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21.00-21.40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Трансферт до гостиницы (санаторно-гостиничный комплекс «Изумруд»)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0F0C" w:rsidRPr="00A80F0C" w:rsidRDefault="00A80F0C" w:rsidP="00A80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0F0C">
              <w:rPr>
                <w:rFonts w:ascii="Times New Roman" w:hAnsi="Times New Roman"/>
                <w:b/>
                <w:sz w:val="28"/>
                <w:szCs w:val="28"/>
              </w:rPr>
              <w:t>14 июня 2015 года (воскресенье)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8.00-8.30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Завтрак (санаторно-гостиничный комплекс «Изумруд»)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8.30-8.40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Сбор туристов у </w:t>
            </w:r>
            <w:proofErr w:type="spellStart"/>
            <w:r w:rsidRPr="00A80F0C">
              <w:rPr>
                <w:rFonts w:ascii="Times New Roman" w:hAnsi="Times New Roman"/>
                <w:sz w:val="24"/>
                <w:szCs w:val="28"/>
              </w:rPr>
              <w:t>ресепшн</w:t>
            </w:r>
            <w:proofErr w:type="spell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санаторно-гостиничного комплекса «Изумруд» и трансфер в Музей Клубники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9.00-10.00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Посещение Музея Клубники (презентационное мероприятие и дегустация кондитерских изделий с чаем)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10.15-11.15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Посещение </w:t>
            </w:r>
            <w:proofErr w:type="gramStart"/>
            <w:r w:rsidRPr="00A80F0C">
              <w:rPr>
                <w:rFonts w:ascii="Times New Roman" w:hAnsi="Times New Roman"/>
                <w:sz w:val="24"/>
                <w:szCs w:val="28"/>
              </w:rPr>
              <w:t>информационного</w:t>
            </w:r>
            <w:proofErr w:type="gram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центр АЭС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11.45-13.00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Обед в санаторно-гостиничном комплексе «Изумруд»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13.30-15.30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Показательные выступления спортсменов на водном стадионе в рамках программы фестиваля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Костюмированное шествие 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Торжественное открытие </w:t>
            </w:r>
            <w:r w:rsidRPr="00A80F0C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A80F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0F0C">
              <w:rPr>
                <w:rFonts w:ascii="Times New Roman" w:hAnsi="Times New Roman"/>
                <w:sz w:val="24"/>
                <w:szCs w:val="28"/>
              </w:rPr>
              <w:t>Балаковского</w:t>
            </w:r>
            <w:proofErr w:type="spell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фестиваля клубники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16.30-21.00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 xml:space="preserve">Праздничная программа в рамках </w:t>
            </w:r>
            <w:r w:rsidRPr="00A80F0C">
              <w:rPr>
                <w:rFonts w:ascii="Times New Roman" w:hAnsi="Times New Roman"/>
                <w:sz w:val="24"/>
                <w:szCs w:val="28"/>
                <w:lang w:val="en-US"/>
              </w:rPr>
              <w:t>II</w:t>
            </w:r>
            <w:r w:rsidRPr="00A80F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A80F0C">
              <w:rPr>
                <w:rFonts w:ascii="Times New Roman" w:hAnsi="Times New Roman"/>
                <w:sz w:val="24"/>
                <w:szCs w:val="28"/>
              </w:rPr>
              <w:t>Балаковского</w:t>
            </w:r>
            <w:proofErr w:type="spellEnd"/>
            <w:r w:rsidRPr="00A80F0C">
              <w:rPr>
                <w:rFonts w:ascii="Times New Roman" w:hAnsi="Times New Roman"/>
                <w:sz w:val="24"/>
                <w:szCs w:val="28"/>
              </w:rPr>
              <w:t xml:space="preserve"> фестиваля клубники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21.00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Трансфер в санаторно-гостиничный комплекс «Изумруд»</w:t>
            </w:r>
          </w:p>
        </w:tc>
      </w:tr>
      <w:tr w:rsidR="00A80F0C" w:rsidRPr="00A80F0C" w:rsidTr="00A80F0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22.00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F0C" w:rsidRPr="00A80F0C" w:rsidRDefault="00A80F0C" w:rsidP="00A80F0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80F0C">
              <w:rPr>
                <w:rFonts w:ascii="Times New Roman" w:hAnsi="Times New Roman"/>
                <w:sz w:val="24"/>
                <w:szCs w:val="28"/>
              </w:rPr>
              <w:t>Отъезд туристов</w:t>
            </w:r>
          </w:p>
        </w:tc>
      </w:tr>
    </w:tbl>
    <w:p w:rsidR="00A80F0C" w:rsidRPr="00A80F0C" w:rsidRDefault="00A80F0C" w:rsidP="00A80F0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санаторно-гостиничном комплексе «Изумруд» по Вашему желанию предоставляются дополнительные услуги: посещение бассейна, бани, </w:t>
      </w:r>
      <w:proofErr w:type="gramStart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хамам</w:t>
      </w:r>
      <w:proofErr w:type="gramEnd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</w:t>
      </w:r>
      <w:proofErr w:type="spellEnd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-процедуры, массаж.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* Дополнительный сервис - встреча на вокзале.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встречи – 200 рублей.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Программа фестиваля: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выступление духового оркестра;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по пляжному волейболу и футболу;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костюмированное шествие;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показательные выступления </w:t>
      </w:r>
      <w:proofErr w:type="spellStart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водолыжников</w:t>
      </w:r>
      <w:proofErr w:type="spellEnd"/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дегустация самого длинного клубничного пирога и огромного торта;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дегустация клубничного сбитня, кислородных коктейлей;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продажа сувенирной продукции и многое другое.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принимаются до 05.06.2015 года.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«Тура выходного дня» - </w:t>
      </w:r>
      <w:r w:rsidRPr="00A80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7000 рублей с человека</w:t>
      </w:r>
      <w:r w:rsidRPr="00A80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F0C" w:rsidRPr="00A80F0C" w:rsidRDefault="00A80F0C" w:rsidP="00A80F0C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80F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Контактный телефон: 8-927-913-22-28</w:t>
      </w:r>
    </w:p>
    <w:p w:rsidR="00A80F0C" w:rsidRPr="00A80F0C" w:rsidRDefault="00A80F0C" w:rsidP="00A80F0C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D79" w:rsidRDefault="00C35D79"/>
    <w:sectPr w:rsidR="00C35D79" w:rsidSect="00A80F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C8"/>
    <w:rsid w:val="00A21DC8"/>
    <w:rsid w:val="00A80F0C"/>
    <w:rsid w:val="00C3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0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нигматулинаои</dc:creator>
  <cp:keywords/>
  <dc:description/>
  <cp:lastModifiedBy>нигматулинаои</cp:lastModifiedBy>
  <cp:revision>2</cp:revision>
  <dcterms:created xsi:type="dcterms:W3CDTF">2015-05-27T12:01:00Z</dcterms:created>
  <dcterms:modified xsi:type="dcterms:W3CDTF">2015-05-27T12:01:00Z</dcterms:modified>
</cp:coreProperties>
</file>