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5" w:rsidRDefault="00DC7BE5" w:rsidP="00DC7BE5">
      <w:pPr>
        <w:pStyle w:val="1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"garantf1://17801343.0/" </w:instrText>
      </w:r>
      <w:r>
        <w:rPr>
          <w:color w:val="auto"/>
        </w:rPr>
        <w:fldChar w:fldCharType="separate"/>
      </w:r>
      <w:r>
        <w:rPr>
          <w:rStyle w:val="a4"/>
          <w:b w:val="0"/>
          <w:bCs w:val="0"/>
          <w:color w:val="000000"/>
        </w:rPr>
        <w:t>Совет муниципального образования г. Маркс Марксовского муниципального района Саратовской области от 18 ноября 2014 г. N 75</w:t>
      </w:r>
      <w:r>
        <w:rPr>
          <w:rStyle w:val="a4"/>
          <w:b w:val="0"/>
          <w:bCs w:val="0"/>
          <w:color w:val="000000"/>
        </w:rPr>
        <w:br/>
        <w:t>"О земельном налоге в муниципальном образовании город Маркс"</w:t>
      </w:r>
      <w:r>
        <w:rPr>
          <w:color w:val="auto"/>
        </w:rPr>
        <w:fldChar w:fldCharType="end"/>
      </w:r>
    </w:p>
    <w:p w:rsidR="00DC7BE5" w:rsidRDefault="00DC7BE5" w:rsidP="00DC7BE5">
      <w:pPr>
        <w:rPr>
          <w:sz w:val="20"/>
        </w:rPr>
      </w:pPr>
    </w:p>
    <w:p w:rsidR="00DC7BE5" w:rsidRDefault="00DC7BE5" w:rsidP="00DC7BE5">
      <w:pPr>
        <w:rPr>
          <w:sz w:val="20"/>
        </w:rPr>
      </w:pPr>
      <w:r>
        <w:rPr>
          <w:sz w:val="20"/>
        </w:rPr>
        <w:t>(с изменениями и дополнениями от 28 декабря 2014 г., 25 декабря 2015 г., 25 августа 2017 г.)</w:t>
      </w:r>
    </w:p>
    <w:p w:rsidR="00DC7BE5" w:rsidRDefault="00DC7BE5" w:rsidP="00DC7BE5"/>
    <w:p w:rsidR="00DC7BE5" w:rsidRDefault="00DC7BE5" w:rsidP="00DC7BE5">
      <w:proofErr w:type="gramStart"/>
      <w:r>
        <w:t xml:space="preserve">В соответствии с </w:t>
      </w:r>
      <w:hyperlink r:id="rId5" w:history="1">
        <w:r>
          <w:rPr>
            <w:rStyle w:val="a4"/>
            <w:color w:val="000000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color w:val="000000"/>
          </w:rPr>
          <w:t>Налоговым кодексом</w:t>
        </w:r>
      </w:hyperlink>
      <w:r>
        <w:t xml:space="preserve"> РФ, в связи с принятием </w:t>
      </w:r>
      <w:hyperlink r:id="rId7" w:history="1">
        <w:r>
          <w:rPr>
            <w:rStyle w:val="a4"/>
            <w:color w:val="000000"/>
          </w:rPr>
          <w:t>Федерального закона</w:t>
        </w:r>
      </w:hyperlink>
      <w:r>
        <w:t xml:space="preserve"> от 02.12.2013 года N 334-ФЗ "О внесении изменений в часть вторую Налогового кодекса Российской Федерации и статью Закона Российской Федерации "О налогах на имущество физических лиц" и </w:t>
      </w:r>
      <w:hyperlink r:id="rId8" w:history="1">
        <w:r>
          <w:rPr>
            <w:rStyle w:val="a4"/>
            <w:color w:val="000000"/>
          </w:rPr>
          <w:t>Федерального закона</w:t>
        </w:r>
      </w:hyperlink>
      <w:r>
        <w:t xml:space="preserve"> от</w:t>
      </w:r>
      <w:proofErr w:type="gramEnd"/>
      <w:r>
        <w:t xml:space="preserve"> 04.10.2014 года N 284-ФЗ "О внесении изменений в статьи 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</w:t>
      </w:r>
      <w:hyperlink r:id="rId9" w:history="1">
        <w:r>
          <w:rPr>
            <w:rStyle w:val="a4"/>
            <w:color w:val="000000"/>
          </w:rPr>
          <w:t>Уставом</w:t>
        </w:r>
      </w:hyperlink>
      <w:r>
        <w:t xml:space="preserve"> муниципального образования город Маркс, Совет муниципального образования город Маркс решил:</w:t>
      </w:r>
    </w:p>
    <w:p w:rsidR="00DC7BE5" w:rsidRDefault="00DC7BE5" w:rsidP="00DC7BE5">
      <w:bookmarkStart w:id="0" w:name="sub_1"/>
      <w:r>
        <w:t xml:space="preserve">1. Утвердить Положение о земельном налоге в муниципальном образовании город Маркс, согласно </w:t>
      </w:r>
      <w:hyperlink r:id="rId10" w:anchor="sub_1000" w:history="1">
        <w:r>
          <w:rPr>
            <w:rStyle w:val="a4"/>
            <w:color w:val="000000"/>
          </w:rPr>
          <w:t>приложению</w:t>
        </w:r>
      </w:hyperlink>
      <w:r>
        <w:t>.</w:t>
      </w:r>
    </w:p>
    <w:p w:rsidR="00DC7BE5" w:rsidRDefault="00DC7BE5" w:rsidP="00DC7BE5">
      <w:bookmarkStart w:id="1" w:name="sub_2"/>
      <w:bookmarkEnd w:id="0"/>
      <w:r>
        <w:t xml:space="preserve">2. Настоящее решение подлежит </w:t>
      </w:r>
      <w:hyperlink r:id="rId11" w:history="1">
        <w:r>
          <w:rPr>
            <w:rStyle w:val="a4"/>
            <w:color w:val="000000"/>
          </w:rPr>
          <w:t>официальному опубликованию</w:t>
        </w:r>
      </w:hyperlink>
      <w:r>
        <w:t xml:space="preserve"> в газете "Воложка".</w:t>
      </w:r>
    </w:p>
    <w:p w:rsidR="00DC7BE5" w:rsidRDefault="00DC7BE5" w:rsidP="00DC7BE5">
      <w:bookmarkStart w:id="2" w:name="sub_3"/>
      <w:bookmarkEnd w:id="1"/>
      <w:r>
        <w:t xml:space="preserve">3. </w:t>
      </w:r>
      <w:proofErr w:type="gramStart"/>
      <w:r>
        <w:t xml:space="preserve">Настоящее решение вступает в силу с 1 января 2015 года, но не ранее, чем по истечении одного месяца со дня его </w:t>
      </w:r>
      <w:hyperlink r:id="rId12" w:history="1">
        <w:r>
          <w:rPr>
            <w:rStyle w:val="a4"/>
            <w:color w:val="000000"/>
          </w:rPr>
          <w:t>опубликования</w:t>
        </w:r>
      </w:hyperlink>
      <w:r>
        <w:t xml:space="preserve">, а действие </w:t>
      </w:r>
      <w:hyperlink r:id="rId13" w:anchor="sub_10067" w:history="1">
        <w:r>
          <w:rPr>
            <w:rStyle w:val="a4"/>
            <w:color w:val="000000"/>
          </w:rPr>
          <w:t>абзаца 7 части 6</w:t>
        </w:r>
      </w:hyperlink>
      <w:r>
        <w:t xml:space="preserve"> Положения "О земельном налоге в муниципальном образовании город Маркс" распространяется на правоотношения, возникшие с 1 октября 2014 года, но не ранее, чем по истечении одного месяца со дня опубликования настоящего решения.</w:t>
      </w:r>
      <w:proofErr w:type="gramEnd"/>
    </w:p>
    <w:p w:rsidR="00DC7BE5" w:rsidRDefault="00DC7BE5" w:rsidP="00DC7BE5">
      <w:bookmarkStart w:id="3" w:name="sub_4"/>
      <w:bookmarkEnd w:id="2"/>
      <w:r>
        <w:t>4. Со дня вступления в силу настоящего решения отменить:</w:t>
      </w:r>
    </w:p>
    <w:p w:rsidR="00DC7BE5" w:rsidRDefault="00DC7BE5" w:rsidP="00DC7BE5">
      <w:bookmarkStart w:id="4" w:name="sub_41"/>
      <w:bookmarkEnd w:id="3"/>
      <w:r>
        <w:t xml:space="preserve">- </w:t>
      </w:r>
      <w:hyperlink r:id="rId14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25 июля 2008 г. N 149 "Об утверждении Положения "О земельном налоге в муниципальном образовании город Маркс";</w:t>
      </w:r>
    </w:p>
    <w:p w:rsidR="00DC7BE5" w:rsidRDefault="00DC7BE5" w:rsidP="00DC7BE5">
      <w:bookmarkStart w:id="5" w:name="sub_42"/>
      <w:bookmarkEnd w:id="4"/>
      <w:r>
        <w:t xml:space="preserve">- </w:t>
      </w:r>
      <w:hyperlink r:id="rId15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28 ноября 2008 г. N 14 "О внесении изменений в решение "О земельном налоге в муниципальном образовании город Маркс";</w:t>
      </w:r>
    </w:p>
    <w:p w:rsidR="00DC7BE5" w:rsidRDefault="00DC7BE5" w:rsidP="00DC7BE5">
      <w:bookmarkStart w:id="6" w:name="sub_43"/>
      <w:bookmarkEnd w:id="5"/>
      <w:r>
        <w:t xml:space="preserve">- </w:t>
      </w:r>
      <w:hyperlink r:id="rId16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23 ноября 2009 г. N 116 "О внесении изменений в решение Совета муниципального образования город Маркс N 149 от 25.07.08 г. с изм. от 28.11.08 г. N 14 "</w:t>
      </w:r>
      <w:proofErr w:type="gramStart"/>
      <w:r>
        <w:t>О</w:t>
      </w:r>
      <w:proofErr w:type="gramEnd"/>
      <w:r>
        <w:t xml:space="preserve"> утверждении Положения "О земельном налоге в муниципальном образовании город Маркс";</w:t>
      </w:r>
    </w:p>
    <w:p w:rsidR="00DC7BE5" w:rsidRDefault="00DC7BE5" w:rsidP="00DC7BE5">
      <w:bookmarkStart w:id="7" w:name="sub_44"/>
      <w:bookmarkEnd w:id="6"/>
      <w:r>
        <w:t xml:space="preserve">- </w:t>
      </w:r>
      <w:hyperlink r:id="rId17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26.02.2010 г. N 158 "О внесении изменений в решение Совета муниципального образования г. Маркс", N 149 от 25.07.2008 г. "Об утверждении Положения "О земельном налоге в муниципальном образовании г. Маркс";</w:t>
      </w:r>
    </w:p>
    <w:p w:rsidR="00DC7BE5" w:rsidRDefault="00DC7BE5" w:rsidP="00DC7BE5">
      <w:bookmarkStart w:id="8" w:name="sub_45"/>
      <w:bookmarkEnd w:id="7"/>
      <w:proofErr w:type="gramStart"/>
      <w:r>
        <w:t xml:space="preserve">- </w:t>
      </w:r>
      <w:hyperlink r:id="rId18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16 июня 2010 г. N 188 "О внесении изменений в решение Совета муниципального образования город Маркс N 149 от 25.07.2008 г. с изм. от 28.11.2008 г. N 14, 23.11.2009 г. N 116, 26.02.2010 г. N 158 "Об утверждении Положения "О земельном налоге в муниципальном образовании город Маркс";</w:t>
      </w:r>
      <w:proofErr w:type="gramEnd"/>
    </w:p>
    <w:p w:rsidR="00DC7BE5" w:rsidRDefault="00DC7BE5" w:rsidP="00DC7BE5">
      <w:bookmarkStart w:id="9" w:name="sub_46"/>
      <w:bookmarkEnd w:id="8"/>
      <w:proofErr w:type="gramStart"/>
      <w:r>
        <w:t xml:space="preserve">- </w:t>
      </w:r>
      <w:hyperlink r:id="rId19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26 ноября 2010 г. N 223 "О внесении изменений в решение Совета муниципального образования город Маркс N 149 от 25.07.2008 г. с изм. от 28.11.2008 г. N 14, 23.11.2009 г. N 116, 26.02.2010 г. N 158, 16.06.2010 г. N 188 "Об утверждении Положения "О земельном налоге в муниципальном образовании город Маркс";</w:t>
      </w:r>
      <w:proofErr w:type="gramEnd"/>
    </w:p>
    <w:p w:rsidR="00DC7BE5" w:rsidRDefault="00DC7BE5" w:rsidP="00DC7BE5">
      <w:bookmarkStart w:id="10" w:name="sub_47"/>
      <w:bookmarkEnd w:id="9"/>
      <w:proofErr w:type="gramStart"/>
      <w:r>
        <w:t xml:space="preserve">- </w:t>
      </w:r>
      <w:hyperlink r:id="rId20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24 декабря 2010 г. N 232 "О внесении изменений в решение Совета муниципального образования </w:t>
      </w:r>
      <w:r>
        <w:lastRenderedPageBreak/>
        <w:t>город Маркс N 149 от 25.07.2008 г. с изм. от 28.11.2008 г. N 14, 26.02.2010 г. N 158, 26.11.2010 г. N 223 "Об утверждении Положения "О земельном налоге в муниципальном образовании город Маркс";</w:t>
      </w:r>
      <w:proofErr w:type="gramEnd"/>
    </w:p>
    <w:p w:rsidR="00DC7BE5" w:rsidRDefault="00DC7BE5" w:rsidP="00DC7BE5">
      <w:bookmarkStart w:id="11" w:name="sub_48"/>
      <w:bookmarkEnd w:id="10"/>
      <w:proofErr w:type="gramStart"/>
      <w:r>
        <w:t xml:space="preserve">- </w:t>
      </w:r>
      <w:hyperlink r:id="rId21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29 сентября 2011 г. N 304 "О внесении изменений в решение Совета муниципального образования город Маркс N 149 от 25.07.2008 г. с изм. от 28.11.2008 г. N 14, 26.02.2010 г. N 158, 26.11.2010 г. N 223, 24.12.2010 г. N 232 "Об утверждении Положения "О земельном налоге в муниципальном образовании город Маркс";</w:t>
      </w:r>
      <w:proofErr w:type="gramEnd"/>
    </w:p>
    <w:p w:rsidR="00DC7BE5" w:rsidRDefault="00DC7BE5" w:rsidP="00DC7BE5">
      <w:bookmarkStart w:id="12" w:name="sub_49"/>
      <w:bookmarkEnd w:id="11"/>
      <w:proofErr w:type="gramStart"/>
      <w:r>
        <w:t xml:space="preserve">- </w:t>
      </w:r>
      <w:hyperlink r:id="rId22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28 октября 2011 г. N 316 "О внесении изменений в решение Совета муниципального образования город Маркс N 149 от 25.07.2008 г. с изм. от 28.11.2008 г. N 14, 26.02.2010 г. N 158, 26.11.2010 г. N 223, 24.12.2010 г. N 232, 29.09.2011 г. N 304 "Об утверждении Положения "О земельном налоге в муниципальном образовании</w:t>
      </w:r>
      <w:proofErr w:type="gramEnd"/>
      <w:r>
        <w:t xml:space="preserve"> город Маркс";</w:t>
      </w:r>
    </w:p>
    <w:p w:rsidR="00DC7BE5" w:rsidRDefault="00DC7BE5" w:rsidP="00DC7BE5">
      <w:bookmarkStart w:id="13" w:name="sub_410"/>
      <w:bookmarkEnd w:id="12"/>
      <w:proofErr w:type="gramStart"/>
      <w:r>
        <w:t xml:space="preserve">- </w:t>
      </w:r>
      <w:hyperlink r:id="rId23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22 декабря 2011 г. N 323 "О внесении изменений в решение Совета муниципального образования город Маркс N 149 от 25.07.2008 г. с изм. от 28.11.2008 г. N 14, 26.02.2010 г. N 158, 26.11.2010 г. N 223, 24.12.2010 г. N 232, 29.09.2011 г. N 304, 28.10.2011 г. N 316 "Об утверждении Положения "О земельном</w:t>
      </w:r>
      <w:proofErr w:type="gramEnd"/>
      <w:r>
        <w:t xml:space="preserve"> </w:t>
      </w:r>
      <w:proofErr w:type="gramStart"/>
      <w:r>
        <w:t>налоге</w:t>
      </w:r>
      <w:proofErr w:type="gramEnd"/>
      <w:r>
        <w:t xml:space="preserve"> в муниципальном образовании город Маркс";</w:t>
      </w:r>
    </w:p>
    <w:p w:rsidR="00DC7BE5" w:rsidRDefault="00DC7BE5" w:rsidP="00DC7BE5">
      <w:bookmarkStart w:id="14" w:name="sub_411"/>
      <w:bookmarkEnd w:id="13"/>
      <w:proofErr w:type="gramStart"/>
      <w:r>
        <w:t xml:space="preserve">- </w:t>
      </w:r>
      <w:hyperlink r:id="rId24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19 апреля 2012 г. N 352 "О внесении изменений в решение Совета муниципального образования город Маркс N 149 от 25.07.2008 г. с изм. от 28.11.2008 г. N 14, 26.02.2010 г. N 158, 26.11.2010 г. N 223, 24.12.2010 г. N 232, 29.09.2011 г. N 304. 28.10.2011 г. N 316, 22.12.2011 г. N 323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Положения "О земельном налоге в муниципальном образовании город Маркс";</w:t>
      </w:r>
    </w:p>
    <w:p w:rsidR="00DC7BE5" w:rsidRDefault="00DC7BE5" w:rsidP="00DC7BE5">
      <w:bookmarkStart w:id="15" w:name="sub_412"/>
      <w:bookmarkEnd w:id="14"/>
      <w:proofErr w:type="gramStart"/>
      <w:r>
        <w:t>- решение Совета муниципального образования город Маркс от 31.05.2012 г. N 357 "О внесении изменений в решение Совета муниципального образования город Маркс" N 149 от 25.07.2008 г. с изм. от 28.11.2008 г. N 14, 26.02.2010 г. N 158, 26.11.2010 г. N 223, 24.12.2010 г. N 232, 29.09.2011 г. N 304, 28.10.2011 г. N 316, 22.12.2011 г. N 323, 19.04.2012 г. N</w:t>
      </w:r>
      <w:proofErr w:type="gramEnd"/>
      <w:r>
        <w:t> 352 "Об утверждении Положения "О земельном налоге в муниципальном образовании город Маркс";</w:t>
      </w:r>
    </w:p>
    <w:p w:rsidR="00DC7BE5" w:rsidRDefault="00DC7BE5" w:rsidP="00DC7BE5">
      <w:bookmarkStart w:id="16" w:name="sub_413"/>
      <w:bookmarkEnd w:id="15"/>
      <w:proofErr w:type="gramStart"/>
      <w:r>
        <w:t xml:space="preserve">- </w:t>
      </w:r>
      <w:hyperlink r:id="rId25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26 ноября 2012 г. N 405 "О внесении изменений в решение Совета муниципального образования город Маркс N 149 от 25.07.2008 г. с изм. от 28.11.2008 г. N 14, 26.02.2010 г. N 158, 26.11.2010 г. N 223, 24.12.2010 г N 232, 20.09.2011 г. N 204, 28.10.2011 г. N 316, 22.12.2011 г. N 323, 19.04.2012</w:t>
      </w:r>
      <w:proofErr w:type="gramEnd"/>
      <w:r>
        <w:t> г. N 352, 31.05.2012 г. N 357 "Об утверждении Положения "О земельном налоге в муниципальном образовании город Маркс";</w:t>
      </w:r>
    </w:p>
    <w:p w:rsidR="00DC7BE5" w:rsidRDefault="00DC7BE5" w:rsidP="00DC7BE5">
      <w:bookmarkStart w:id="17" w:name="sub_414"/>
      <w:bookmarkEnd w:id="16"/>
      <w:proofErr w:type="gramStart"/>
      <w:r>
        <w:t xml:space="preserve">- </w:t>
      </w:r>
      <w:hyperlink r:id="rId26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25 апреля 2013 г. N 445 "О внесении изменений в решение Совета муниципального образования город Маркс N 149 от 25.07.2008 г. с изм. от 28.11.2008 г. N 14, 26.02.2010 г. N 158, 26.11.2010 г. N 223, 24.12.2010 г. N 232, 29.09.2011 г. N 304, 28.10.2011 г. N 316, 22.12.2011 г. N 323, 19.04.2012</w:t>
      </w:r>
      <w:proofErr w:type="gramEnd"/>
      <w:r>
        <w:t> г. N 352, 31.05.2012 г. N 357, 26.11.2012 г. N 405 "Об утверждении Положения "О земельном налоге в муниципальном образовании город Маркс";</w:t>
      </w:r>
    </w:p>
    <w:p w:rsidR="00DC7BE5" w:rsidRDefault="00DC7BE5" w:rsidP="00DC7BE5">
      <w:bookmarkStart w:id="18" w:name="sub_415"/>
      <w:bookmarkEnd w:id="17"/>
      <w:r>
        <w:t xml:space="preserve">- </w:t>
      </w:r>
      <w:hyperlink r:id="rId27" w:history="1">
        <w:r>
          <w:rPr>
            <w:rStyle w:val="a4"/>
            <w:color w:val="000000"/>
          </w:rPr>
          <w:t>решение</w:t>
        </w:r>
      </w:hyperlink>
      <w:r>
        <w:t xml:space="preserve"> Совета муниципального образования город Маркс от 14.08.2014 г. N 65 "О земельном налоге в муниципальном образовании город Маркс".</w:t>
      </w:r>
    </w:p>
    <w:p w:rsidR="00DC7BE5" w:rsidRDefault="00DC7BE5" w:rsidP="00DC7BE5"/>
    <w:bookmarkEnd w:id="18"/>
    <w:p w:rsidR="00DC7BE5" w:rsidRDefault="00DC7BE5" w:rsidP="00DC7BE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DC7BE5" w:rsidTr="00DC7BE5">
        <w:tc>
          <w:tcPr>
            <w:tcW w:w="6666" w:type="dxa"/>
            <w:hideMark/>
          </w:tcPr>
          <w:p w:rsidR="00DC7BE5" w:rsidRDefault="00DC7BE5">
            <w:pPr>
              <w:pStyle w:val="a8"/>
              <w:spacing w:line="276" w:lineRule="auto"/>
            </w:pPr>
            <w:r>
              <w:t>Глава муниципального образования город Маркс</w:t>
            </w:r>
          </w:p>
        </w:tc>
        <w:tc>
          <w:tcPr>
            <w:tcW w:w="3333" w:type="dxa"/>
            <w:hideMark/>
          </w:tcPr>
          <w:p w:rsidR="00DC7BE5" w:rsidRDefault="00DC7BE5">
            <w:pPr>
              <w:pStyle w:val="a7"/>
              <w:spacing w:line="276" w:lineRule="auto"/>
              <w:jc w:val="right"/>
            </w:pPr>
            <w:proofErr w:type="spellStart"/>
            <w:r>
              <w:t>Ю.П.Мельничёнок</w:t>
            </w:r>
            <w:proofErr w:type="spellEnd"/>
          </w:p>
        </w:tc>
      </w:tr>
    </w:tbl>
    <w:p w:rsidR="00DC7BE5" w:rsidRDefault="00DC7BE5" w:rsidP="00DC7BE5"/>
    <w:p w:rsidR="00DC7BE5" w:rsidRDefault="00DC7BE5" w:rsidP="00DC7BE5">
      <w:pPr>
        <w:ind w:firstLine="698"/>
        <w:jc w:val="right"/>
        <w:rPr>
          <w:rStyle w:val="a3"/>
          <w:bCs/>
          <w:color w:val="000000"/>
        </w:rPr>
      </w:pPr>
      <w:bookmarkStart w:id="19" w:name="sub_1000"/>
    </w:p>
    <w:p w:rsidR="00DC7BE5" w:rsidRDefault="00DC7BE5" w:rsidP="00DC7BE5">
      <w:pPr>
        <w:ind w:firstLine="698"/>
        <w:jc w:val="right"/>
        <w:rPr>
          <w:rStyle w:val="a3"/>
          <w:bCs/>
          <w:color w:val="000000"/>
        </w:rPr>
      </w:pPr>
    </w:p>
    <w:p w:rsidR="00DC7BE5" w:rsidRDefault="00DC7BE5" w:rsidP="00DC7BE5">
      <w:pPr>
        <w:ind w:firstLine="698"/>
        <w:jc w:val="right"/>
        <w:rPr>
          <w:rStyle w:val="a3"/>
          <w:bCs/>
          <w:color w:val="000000"/>
        </w:rPr>
      </w:pPr>
    </w:p>
    <w:p w:rsidR="00DC7BE5" w:rsidRDefault="00DC7BE5" w:rsidP="00DC7BE5">
      <w:pPr>
        <w:ind w:firstLine="698"/>
        <w:jc w:val="right"/>
        <w:rPr>
          <w:rStyle w:val="a3"/>
          <w:bCs/>
          <w:color w:val="000000"/>
        </w:rPr>
      </w:pPr>
    </w:p>
    <w:p w:rsidR="00DC7BE5" w:rsidRDefault="00DC7BE5" w:rsidP="00DC7BE5">
      <w:pPr>
        <w:ind w:firstLine="698"/>
        <w:jc w:val="right"/>
      </w:pPr>
      <w:r>
        <w:rPr>
          <w:rStyle w:val="a3"/>
          <w:bCs/>
          <w:color w:val="000000"/>
        </w:rPr>
        <w:t>Приложение</w:t>
      </w:r>
      <w:r>
        <w:rPr>
          <w:rStyle w:val="a3"/>
          <w:bCs/>
          <w:color w:val="000000"/>
        </w:rPr>
        <w:br/>
        <w:t xml:space="preserve">к </w:t>
      </w:r>
      <w:hyperlink r:id="rId28" w:anchor="sub_0" w:history="1">
        <w:r>
          <w:rPr>
            <w:rStyle w:val="a4"/>
            <w:color w:val="000000"/>
          </w:rPr>
          <w:t>решению</w:t>
        </w:r>
      </w:hyperlink>
      <w:r>
        <w:rPr>
          <w:rStyle w:val="a3"/>
          <w:bCs/>
          <w:color w:val="000000"/>
        </w:rPr>
        <w:t xml:space="preserve"> Совета МО г. Маркс</w:t>
      </w:r>
      <w:r>
        <w:rPr>
          <w:rStyle w:val="a3"/>
          <w:bCs/>
          <w:color w:val="000000"/>
        </w:rPr>
        <w:br/>
        <w:t>Марксовского муниципального района</w:t>
      </w:r>
      <w:r>
        <w:rPr>
          <w:rStyle w:val="a3"/>
          <w:bCs/>
          <w:color w:val="000000"/>
        </w:rPr>
        <w:br/>
        <w:t>Саратовской области</w:t>
      </w:r>
      <w:r>
        <w:rPr>
          <w:rStyle w:val="a3"/>
          <w:bCs/>
          <w:color w:val="000000"/>
        </w:rPr>
        <w:br/>
        <w:t>от 18 ноября 2014 г. N 75</w:t>
      </w:r>
    </w:p>
    <w:bookmarkEnd w:id="19"/>
    <w:p w:rsidR="00DC7BE5" w:rsidRDefault="00DC7BE5" w:rsidP="00DC7BE5"/>
    <w:p w:rsidR="00DC7BE5" w:rsidRDefault="00DC7BE5" w:rsidP="00DC7BE5">
      <w:pPr>
        <w:pStyle w:val="1"/>
        <w:rPr>
          <w:color w:val="auto"/>
        </w:rPr>
      </w:pPr>
      <w:r>
        <w:rPr>
          <w:color w:val="auto"/>
        </w:rPr>
        <w:t>Положение</w:t>
      </w:r>
      <w:r>
        <w:rPr>
          <w:color w:val="auto"/>
        </w:rPr>
        <w:br/>
        <w:t>"О земельном налоге в муниципальном образовании город Маркс"</w:t>
      </w:r>
    </w:p>
    <w:p w:rsidR="00DC7BE5" w:rsidRDefault="00DC7BE5" w:rsidP="00DC7BE5"/>
    <w:p w:rsidR="00DC7BE5" w:rsidRDefault="00DC7BE5" w:rsidP="00DC7BE5">
      <w:bookmarkStart w:id="20" w:name="sub_1001"/>
      <w:r>
        <w:t>1. Общие положения.</w:t>
      </w:r>
    </w:p>
    <w:bookmarkEnd w:id="20"/>
    <w:p w:rsidR="00DC7BE5" w:rsidRDefault="00DC7BE5" w:rsidP="00DC7BE5">
      <w:r>
        <w:t xml:space="preserve">Настоящее Положение в соответствии с </w:t>
      </w:r>
      <w:hyperlink r:id="rId29" w:history="1">
        <w:r>
          <w:rPr>
            <w:rStyle w:val="a4"/>
            <w:color w:val="000000"/>
          </w:rPr>
          <w:t>Налоговым кодексом</w:t>
        </w:r>
      </w:hyperlink>
      <w:r>
        <w:t xml:space="preserve"> Российской Федерации устанавливает:</w:t>
      </w:r>
    </w:p>
    <w:p w:rsidR="00DC7BE5" w:rsidRDefault="00DC7BE5" w:rsidP="00DC7BE5">
      <w:r>
        <w:t>- порядок введения земельного налога на территории муниципального образования город Маркс;</w:t>
      </w:r>
    </w:p>
    <w:p w:rsidR="00DC7BE5" w:rsidRDefault="00DC7BE5" w:rsidP="00DC7BE5">
      <w:r>
        <w:t>- ставки земельного налога;</w:t>
      </w:r>
    </w:p>
    <w:p w:rsidR="00DC7BE5" w:rsidRDefault="00DC7BE5" w:rsidP="00DC7BE5">
      <w:r>
        <w:t>- порядок и сроки уплаты налога и авансовых платежей по налогу;</w:t>
      </w:r>
    </w:p>
    <w:p w:rsidR="00DC7BE5" w:rsidRDefault="00DC7BE5" w:rsidP="00DC7BE5">
      <w:r>
        <w:t>- порядок и сроки представления налогоплательщиками документов, подтверждающих право на уменьшение налоговой базы;</w:t>
      </w:r>
    </w:p>
    <w:p w:rsidR="00DC7BE5" w:rsidRDefault="00DC7BE5" w:rsidP="00DC7BE5">
      <w:r>
        <w:t>- налоговые льготы.</w:t>
      </w:r>
    </w:p>
    <w:p w:rsidR="00DC7BE5" w:rsidRDefault="00DC7BE5" w:rsidP="00DC7BE5">
      <w:bookmarkStart w:id="21" w:name="sub_1002"/>
      <w:r>
        <w:t>2. Порядок введения земельного налога.</w:t>
      </w:r>
    </w:p>
    <w:bookmarkEnd w:id="21"/>
    <w:p w:rsidR="00DC7BE5" w:rsidRDefault="00DC7BE5" w:rsidP="00DC7BE5">
      <w:r>
        <w:t>Земельный налог вводится в действие со дня вступления в силу настоящего Положения.</w:t>
      </w:r>
    </w:p>
    <w:p w:rsidR="00DC7BE5" w:rsidRDefault="00DC7BE5" w:rsidP="00DC7BE5">
      <w:r>
        <w:t xml:space="preserve">3. В соответствии с </w:t>
      </w:r>
      <w:hyperlink r:id="rId30" w:history="1">
        <w:r>
          <w:rPr>
            <w:rStyle w:val="a4"/>
            <w:color w:val="000000"/>
          </w:rPr>
          <w:t>ч. 2 ст. 394</w:t>
        </w:r>
      </w:hyperlink>
      <w:r>
        <w:t xml:space="preserve"> Налогового кодекса РФ допускается установление дифференцированных налоговых ставок в зависимости от категорий земель и (или) разрешённого использования земельного участка.</w:t>
      </w:r>
    </w:p>
    <w:p w:rsidR="00DC7BE5" w:rsidRDefault="00DC7BE5" w:rsidP="00DC7BE5">
      <w:bookmarkStart w:id="22" w:name="sub_10031"/>
      <w:r>
        <w:t>а) - 0,3 процента в отношении земельных участков:</w:t>
      </w:r>
    </w:p>
    <w:bookmarkEnd w:id="22"/>
    <w:p w:rsidR="00DC7BE5" w:rsidRDefault="00DC7BE5" w:rsidP="00DC7BE5">
      <w:r>
        <w:t xml:space="preserve">- отнесённых к землям сельскохозяйственного назначения или к землям в составе зон сельскохозяйственного использования муниципального образования город Маркс и используемых </w:t>
      </w:r>
      <w:proofErr w:type="gramStart"/>
      <w:r>
        <w:t>для</w:t>
      </w:r>
      <w:proofErr w:type="gramEnd"/>
      <w:r>
        <w:t xml:space="preserve"> сельскохозяйственного производства;</w:t>
      </w:r>
    </w:p>
    <w:p w:rsidR="00DC7BE5" w:rsidRDefault="00DC7BE5" w:rsidP="00DC7BE5"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 приобретённых (предоставленных) для жилищного строительства;</w:t>
      </w:r>
    </w:p>
    <w:p w:rsidR="00DC7BE5" w:rsidRDefault="00DC7BE5" w:rsidP="00DC7BE5">
      <w:r>
        <w:t xml:space="preserve">- </w:t>
      </w:r>
      <w:proofErr w:type="gramStart"/>
      <w:r>
        <w:t>приобретённых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C7BE5" w:rsidRDefault="00DC7BE5" w:rsidP="00DC7BE5"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C7BE5" w:rsidRDefault="00DC7BE5" w:rsidP="00DC7BE5">
      <w:bookmarkStart w:id="23" w:name="sub_10032"/>
      <w:r>
        <w:t>б) - 1,5 процента в отношении земельных участков:</w:t>
      </w:r>
    </w:p>
    <w:bookmarkEnd w:id="23"/>
    <w:p w:rsidR="00DC7BE5" w:rsidRDefault="00DC7BE5" w:rsidP="00DC7BE5">
      <w:r>
        <w:t xml:space="preserve">- отнесённых к землям сельскохозяйственного назначения или к землям в составе зон сельскохозяйственного использования муниципального образования город Маркс и не используемых </w:t>
      </w:r>
      <w:proofErr w:type="gramStart"/>
      <w:r>
        <w:t>для</w:t>
      </w:r>
      <w:proofErr w:type="gramEnd"/>
      <w:r>
        <w:t xml:space="preserve"> сельскохозяйственного производства;</w:t>
      </w:r>
    </w:p>
    <w:p w:rsidR="00DC7BE5" w:rsidRDefault="00DC7BE5" w:rsidP="00DC7BE5">
      <w:r>
        <w:t>- прочих земельных участков.</w:t>
      </w:r>
    </w:p>
    <w:p w:rsidR="00DC7BE5" w:rsidRDefault="00DC7BE5" w:rsidP="00DC7BE5">
      <w:r>
        <w:t>4. Установить порядок и сроки уплаты налога и авансовых платежей по налогу, подлежащих уплате:</w:t>
      </w:r>
    </w:p>
    <w:p w:rsidR="00DC7BE5" w:rsidRDefault="00DC7BE5" w:rsidP="00DC7BE5">
      <w:r>
        <w:t>- срок уплаты земельного налога для налогоплательщиков - организаций - не позднее 1 февраля года, следующего за истёкшим налоговым периодом.</w:t>
      </w:r>
    </w:p>
    <w:p w:rsidR="00DC7BE5" w:rsidRDefault="00DC7BE5" w:rsidP="00DC7BE5">
      <w:r>
        <w:t xml:space="preserve">- </w:t>
      </w:r>
      <w:proofErr w:type="gramStart"/>
      <w:r>
        <w:t>в</w:t>
      </w:r>
      <w:proofErr w:type="gramEnd"/>
      <w:r>
        <w:t xml:space="preserve"> течение налогового периода налогоплательщики - организации исчисляют и </w:t>
      </w:r>
      <w:r>
        <w:lastRenderedPageBreak/>
        <w:t>уплачивают авансовые платежи по налогу не позднее последнего числа месяца, следующего за истёкшим отчётным периодом;</w:t>
      </w:r>
    </w:p>
    <w:p w:rsidR="00DC7BE5" w:rsidRDefault="00DC7BE5" w:rsidP="00DC7BE5">
      <w:r>
        <w:t>- отчётными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DC7BE5" w:rsidRDefault="00DC7BE5" w:rsidP="00DC7BE5">
      <w:r>
        <w:t xml:space="preserve">Порядок и сроки уплаты земельного налога для налогоплательщиков - физических лиц установлены </w:t>
      </w:r>
      <w:hyperlink r:id="rId31" w:history="1">
        <w:r>
          <w:rPr>
            <w:rStyle w:val="a4"/>
            <w:color w:val="000000"/>
          </w:rPr>
          <w:t>Налоговым кодексом</w:t>
        </w:r>
      </w:hyperlink>
      <w:r>
        <w:t xml:space="preserve"> Российской Федерации.</w:t>
      </w:r>
    </w:p>
    <w:p w:rsidR="00DC7BE5" w:rsidRDefault="00DC7BE5" w:rsidP="00DC7BE5">
      <w:bookmarkStart w:id="24" w:name="sub_1005"/>
      <w:r>
        <w:t>5. Порядок и сроки представления налогоплательщиками документов, подтверждающих право на уменьшение налоговой базы.</w:t>
      </w:r>
    </w:p>
    <w:bookmarkEnd w:id="24"/>
    <w:p w:rsidR="00DC7BE5" w:rsidRDefault="00DC7BE5" w:rsidP="00DC7BE5">
      <w:r>
        <w:t xml:space="preserve">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в соответствии с </w:t>
      </w:r>
      <w:hyperlink r:id="rId32" w:history="1">
        <w:r>
          <w:rPr>
            <w:rStyle w:val="a4"/>
            <w:color w:val="000000"/>
          </w:rPr>
          <w:t>главой 31</w:t>
        </w:r>
      </w:hyperlink>
      <w:r>
        <w:t xml:space="preserve"> Налогового кодекса РФ.</w:t>
      </w:r>
    </w:p>
    <w:p w:rsidR="00DC7BE5" w:rsidRDefault="00DC7BE5" w:rsidP="00DC7BE5">
      <w:r>
        <w:t xml:space="preserve">Документы, подтверждающие право на уменьшение налоговой базы, в соответствии с </w:t>
      </w:r>
      <w:hyperlink r:id="rId33" w:history="1">
        <w:r>
          <w:rPr>
            <w:rStyle w:val="a4"/>
            <w:color w:val="000000"/>
          </w:rPr>
          <w:t>главой 31</w:t>
        </w:r>
      </w:hyperlink>
      <w:r>
        <w:t xml:space="preserve"> Налогового кодекса РФ, представляются налогоплательщиком в налоговый орган по месту нахождения земельного участка, признаваемого объектом налогообложения:</w:t>
      </w:r>
    </w:p>
    <w:p w:rsidR="00DC7BE5" w:rsidRDefault="00DC7BE5" w:rsidP="00DC7BE5">
      <w:r>
        <w:t>- налогоплательщиками - организациями в сроки, установленные для предоставления налоговой декларации;</w:t>
      </w:r>
    </w:p>
    <w:p w:rsidR="00DC7BE5" w:rsidRDefault="00DC7BE5" w:rsidP="00DC7BE5">
      <w:r>
        <w:t>- налогоплательщиками - физическими лицами - не позднее 1 февраля года, следующего за истекшим налоговым периодом.</w:t>
      </w:r>
    </w:p>
    <w:p w:rsidR="00DC7BE5" w:rsidRDefault="00DC7BE5" w:rsidP="00DC7BE5">
      <w:r>
        <w:t>В случае возникновения (утраты) права на уменьшение налоговой базы до окончания налогового периода документы, подтверждающие возникновение (утрату) данного права, представляются налогоплательщиками в течение 10 дней со дня возникновения (утраты) данного права.</w:t>
      </w:r>
    </w:p>
    <w:p w:rsidR="00DC7BE5" w:rsidRDefault="00DC7BE5" w:rsidP="00DC7BE5">
      <w:r>
        <w:t xml:space="preserve">6. Льготы по земельному налогу предоставляются в соответствии с </w:t>
      </w:r>
      <w:hyperlink r:id="rId34" w:history="1">
        <w:r>
          <w:rPr>
            <w:rStyle w:val="a4"/>
            <w:color w:val="000000"/>
          </w:rPr>
          <w:t>главой 31</w:t>
        </w:r>
      </w:hyperlink>
      <w:r>
        <w:t xml:space="preserve"> Налогового кодекса Российской Федерации.</w:t>
      </w:r>
    </w:p>
    <w:p w:rsidR="00DC7BE5" w:rsidRDefault="00DC7BE5" w:rsidP="00DC7BE5">
      <w:r>
        <w:t>От уплаты земельного налога дополнительно освобождаются:</w:t>
      </w:r>
    </w:p>
    <w:p w:rsidR="00DC7BE5" w:rsidRDefault="00DC7BE5" w:rsidP="00DC7BE5">
      <w:bookmarkStart w:id="25" w:name="sub_10063"/>
      <w:r>
        <w:t>- ветераны и инвалиды Великой Отечественной войны;</w:t>
      </w:r>
    </w:p>
    <w:bookmarkEnd w:id="25"/>
    <w:p w:rsidR="00DC7BE5" w:rsidRDefault="00DC7BE5" w:rsidP="00DC7BE5">
      <w:r>
        <w:t>- инвалиды, имеющие 3 степень ограничения способности к трудовой деятельности, а также лица, которые имеют 1 и 2 группу инвалидности, установленную до 1 января 2004 года и после указанного срока без вынесения заключения в степени ограничения способности к трудовой деятельности;</w:t>
      </w:r>
    </w:p>
    <w:p w:rsidR="00DC7BE5" w:rsidRDefault="00DC7BE5" w:rsidP="00DC7BE5">
      <w:r>
        <w:t>- инвалиды с детства;</w:t>
      </w:r>
    </w:p>
    <w:p w:rsidR="00DC7BE5" w:rsidRDefault="00DC7BE5" w:rsidP="00DC7BE5">
      <w:bookmarkStart w:id="26" w:name="sub_10067"/>
      <w:r>
        <w:t>- физические лица - имеющие 3 и более несовершеннолетних детей, за исключением использования земельных участков для предпринимательской деятельности;</w:t>
      </w:r>
    </w:p>
    <w:bookmarkEnd w:id="26"/>
    <w:p w:rsidR="00DC7BE5" w:rsidRDefault="00DC7BE5" w:rsidP="00DC7BE5">
      <w:r>
        <w:t>- муниципальные учреждения, финансовое обеспечение которых осуществляется за счёт средств бюджета Марксовского муниципального района, либо бюджета муниципального образования город Маркс Саратовской области;</w:t>
      </w:r>
    </w:p>
    <w:p w:rsidR="00DC7BE5" w:rsidRDefault="00DC7BE5" w:rsidP="00DC7BE5">
      <w:proofErr w:type="gramStart"/>
      <w:r>
        <w:t>- организации-инвесторы и организации-инвесторы, являющиеся субъектами малого и среднего предпринимательства, осуществившие после 1 января 2014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 город Маркс Саратовской области, в отношении земельных участков, используемых ими для реализации инвестиционных проектов, в соответствии с утверждённым Советом муниципального образования город Маркс Саратовской области порядком предоставления</w:t>
      </w:r>
      <w:proofErr w:type="gramEnd"/>
      <w:r>
        <w:t xml:space="preserve"> налоговых льгот по земельному налогу инвесторам инвестиционных проектов на территории муниципального образования город Маркс Саратовской области.</w:t>
      </w:r>
    </w:p>
    <w:p w:rsidR="00DC7BE5" w:rsidRDefault="00DC7BE5" w:rsidP="00DC7BE5">
      <w:r>
        <w:t xml:space="preserve">Понятия "капитальные вложения", "инвестор" и "инвестиционный проект", используемые в настоящем решении, применяются в том значении, в котором они </w:t>
      </w:r>
      <w:r>
        <w:lastRenderedPageBreak/>
        <w:t xml:space="preserve">определены </w:t>
      </w:r>
      <w:hyperlink r:id="rId35" w:history="1">
        <w:r>
          <w:rPr>
            <w:rStyle w:val="a4"/>
            <w:color w:val="000000"/>
          </w:rPr>
          <w:t>Федеральным законом</w:t>
        </w:r>
      </w:hyperlink>
      <w:r>
        <w:t xml:space="preserve"> от 25 февраля 1999 года N 39-ФЗ "Об инвестиционной деятельности в Российской Федерации, осуществляемой в форме капитальных вложений".</w:t>
      </w:r>
    </w:p>
    <w:p w:rsidR="00DC7BE5" w:rsidRDefault="00DC7BE5" w:rsidP="00DC7BE5">
      <w:bookmarkStart w:id="27" w:name="sub_10065"/>
      <w:r>
        <w:t>Дополнительно предоставить налоговые льготы в виде освобождения от уплаты земельного налога в размере 50% от налогооблагаемой базы следующим категориям налогоплательщиков:</w:t>
      </w:r>
    </w:p>
    <w:bookmarkEnd w:id="27"/>
    <w:p w:rsidR="00DC7BE5" w:rsidRDefault="00DC7BE5" w:rsidP="00DC7BE5">
      <w:r>
        <w:t>- вдовы ветеранов и инвалидов Великой Отечественной войны;</w:t>
      </w:r>
    </w:p>
    <w:p w:rsidR="00DC7BE5" w:rsidRDefault="00DC7BE5" w:rsidP="00DC7BE5">
      <w:r>
        <w:t>- ветераны боевых действий.</w:t>
      </w:r>
    </w:p>
    <w:p w:rsidR="00DC7BE5" w:rsidRDefault="00DC7BE5" w:rsidP="00DC7BE5">
      <w:r>
        <w:t>Налогоплательщики, имеющие право на налоговые льготы, должны представить документы, подтверждающие такое право, в налоговый орган по месту нахождения земельного участка, признаваемого объектом налогообложения.</w:t>
      </w:r>
    </w:p>
    <w:p w:rsidR="00DC7BE5" w:rsidRDefault="00DC7BE5" w:rsidP="00DC7BE5">
      <w:bookmarkStart w:id="28" w:name="sub_100615"/>
      <w:proofErr w:type="gramStart"/>
      <w:r>
        <w:t xml:space="preserve">- занятых имуществом, созданным (приобретенным) на территории муниципального образования город Маркс до начала реализации инвестиционного проекта в рамках специального инвестиционного контракта, заключенного в соответствии с </w:t>
      </w:r>
      <w:hyperlink r:id="rId36" w:history="1">
        <w:r>
          <w:rPr>
            <w:rStyle w:val="a4"/>
            <w:color w:val="000000"/>
          </w:rPr>
          <w:t>Федеральным законом</w:t>
        </w:r>
      </w:hyperlink>
      <w:r>
        <w:t xml:space="preserve"> от 31 декабря 2014 года N 488-ФЗ "О промышленной политике в Российской Федерации", </w:t>
      </w:r>
      <w:hyperlink r:id="rId37" w:history="1">
        <w:r>
          <w:rPr>
            <w:rStyle w:val="a4"/>
            <w:color w:val="000000"/>
          </w:rPr>
          <w:t>Законом</w:t>
        </w:r>
      </w:hyperlink>
      <w:r>
        <w:t xml:space="preserve"> Саратовской области от 1 августа 2016 года N 97-ЗСО "О промышленной политике в Саратовской области", организацией-инвестором, являющейся стороной специального инвестиционного</w:t>
      </w:r>
      <w:proofErr w:type="gramEnd"/>
      <w:r>
        <w:t xml:space="preserve"> </w:t>
      </w:r>
      <w:proofErr w:type="gramStart"/>
      <w:r>
        <w:t>контракта, осуществившей капитальные вложения в расположенные на территории муниципального образования город Маркс основные средства, - в течение срока действия специального инвестиционного контракта с момента отражения произведенных капитальных вложений в бухгалтерском балансе организации-налогоплательщика.</w:t>
      </w:r>
      <w:proofErr w:type="gramEnd"/>
    </w:p>
    <w:bookmarkEnd w:id="28"/>
    <w:p w:rsidR="00DC7BE5" w:rsidRDefault="00DC7BE5" w:rsidP="00DC7BE5">
      <w:r>
        <w:t xml:space="preserve">Для применения ставки в отношении земельных участков, предусмотренных </w:t>
      </w:r>
      <w:hyperlink r:id="rId38" w:anchor="sub_10063" w:history="1">
        <w:r>
          <w:rPr>
            <w:rStyle w:val="a4"/>
            <w:color w:val="000000"/>
          </w:rPr>
          <w:t>абзацем третьим</w:t>
        </w:r>
      </w:hyperlink>
      <w:r>
        <w:t xml:space="preserve"> настоящего подпункта, налогоплательщику необходимо представить в налоговый орган по месту уплаты </w:t>
      </w:r>
      <w:proofErr w:type="gramStart"/>
      <w:r>
        <w:t>налога</w:t>
      </w:r>
      <w:proofErr w:type="gramEnd"/>
      <w:r>
        <w:t xml:space="preserve"> следующие документы:</w:t>
      </w:r>
    </w:p>
    <w:p w:rsidR="00DC7BE5" w:rsidRDefault="00DC7BE5" w:rsidP="00DC7BE5">
      <w:r>
        <w:t>- документы, подтверждающие фактическое осуществление капитальных вложений в имущество;</w:t>
      </w:r>
    </w:p>
    <w:p w:rsidR="00DC7BE5" w:rsidRDefault="00DC7BE5" w:rsidP="00DC7BE5">
      <w:r>
        <w:t xml:space="preserve">- документы, подтверждающие принадлежность земельного участка к категории, предусмотренной </w:t>
      </w:r>
      <w:hyperlink r:id="rId39" w:anchor="sub_10063" w:history="1">
        <w:r>
          <w:rPr>
            <w:rStyle w:val="a4"/>
            <w:color w:val="000000"/>
          </w:rPr>
          <w:t>абзацем третьим</w:t>
        </w:r>
      </w:hyperlink>
      <w:r>
        <w:t xml:space="preserve"> настоящего подпункта;</w:t>
      </w:r>
    </w:p>
    <w:p w:rsidR="00DC7BE5" w:rsidRDefault="00DC7BE5" w:rsidP="00DC7BE5">
      <w:r>
        <w:t>- копию специального инвестиционного контракта, сторонами которого являются организация-инвестор и Российская Федерация с участием Саратовской области или организация-инвестор и Саратовская область без участия Российской Федерации.</w:t>
      </w:r>
    </w:p>
    <w:p w:rsidR="00DC7BE5" w:rsidRDefault="00DC7BE5" w:rsidP="00DC7BE5"/>
    <w:p w:rsidR="00410C53" w:rsidRPr="00DC7BE5" w:rsidRDefault="00410C53" w:rsidP="00DC7BE5">
      <w:bookmarkStart w:id="29" w:name="_GoBack"/>
      <w:bookmarkEnd w:id="29"/>
    </w:p>
    <w:sectPr w:rsidR="00410C53" w:rsidRPr="00DC7BE5" w:rsidSect="004772E5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9"/>
    <w:rsid w:val="003E4032"/>
    <w:rsid w:val="00410C53"/>
    <w:rsid w:val="00BF5899"/>
    <w:rsid w:val="00D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0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0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403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E4032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3E403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E403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E403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E403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403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0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403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E4032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3E403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E403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E403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E403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8.411/" TargetMode="External"/><Relationship Id="rId13" Type="http://schemas.openxmlformats.org/officeDocument/2006/relationships/hyperlink" Target="file:///C:\Users\&#1085;&#1080;&#1075;&#1084;&#1072;&#1090;&#1091;&#1083;&#1080;&#1085;&#1072;&#1086;&#1080;\Desktop\&#1076;&#1083;&#1103;%20&#1088;&#1072;&#1079;&#1084;&#1077;&#1097;&#1077;&#1085;&#1080;&#1103;%20&#1085;&#1077;%20&#1080;&#1085;&#1074;&#1077;&#1089;&#1090;&#1087;&#1086;&#1088;&#1090;&#1072;&#1083;\05.06.2019%20&#1075;\&#1088;&#1077;&#1096;&#1077;&#1085;&#1080;&#1077;%20&#1089;&#1086;&#1074;&#1077;&#1090;&#1072;%20&#1086;%20&#1079;&#1077;&#1084;&#1077;&#1083;.&#1085;&#1072;&#1083;&#1086;&#1075;&#1077;\01-070619.rtf" TargetMode="External"/><Relationship Id="rId18" Type="http://schemas.openxmlformats.org/officeDocument/2006/relationships/hyperlink" Target="garantf1://9482642.0/" TargetMode="External"/><Relationship Id="rId26" Type="http://schemas.openxmlformats.org/officeDocument/2006/relationships/hyperlink" Target="garantf1://9462049.0/" TargetMode="External"/><Relationship Id="rId39" Type="http://schemas.openxmlformats.org/officeDocument/2006/relationships/hyperlink" Target="file:///C:\Users\&#1085;&#1080;&#1075;&#1084;&#1072;&#1090;&#1091;&#1083;&#1080;&#1085;&#1072;&#1086;&#1080;\Desktop\&#1076;&#1083;&#1103;%20&#1088;&#1072;&#1079;&#1084;&#1077;&#1097;&#1077;&#1085;&#1080;&#1103;%20&#1085;&#1077;%20&#1080;&#1085;&#1074;&#1077;&#1089;&#1090;&#1087;&#1086;&#1088;&#1090;&#1072;&#1083;\05.06.2019%20&#1075;\&#1088;&#1077;&#1096;&#1077;&#1085;&#1080;&#1077;%20&#1089;&#1086;&#1074;&#1077;&#1090;&#1072;%20&#1086;%20&#1079;&#1077;&#1084;&#1077;&#1083;.&#1085;&#1072;&#1083;&#1086;&#1075;&#1077;\01-070619.rtf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496998.0/" TargetMode="External"/><Relationship Id="rId34" Type="http://schemas.openxmlformats.org/officeDocument/2006/relationships/hyperlink" Target="garantf1://10800200.20031/" TargetMode="External"/><Relationship Id="rId7" Type="http://schemas.openxmlformats.org/officeDocument/2006/relationships/hyperlink" Target="garantf1://70422740.14/" TargetMode="External"/><Relationship Id="rId12" Type="http://schemas.openxmlformats.org/officeDocument/2006/relationships/hyperlink" Target="garantf1://17801344.0/" TargetMode="External"/><Relationship Id="rId17" Type="http://schemas.openxmlformats.org/officeDocument/2006/relationships/hyperlink" Target="garantf1://9493658.0/" TargetMode="External"/><Relationship Id="rId25" Type="http://schemas.openxmlformats.org/officeDocument/2006/relationships/hyperlink" Target="garantf1://9438226.0/" TargetMode="External"/><Relationship Id="rId33" Type="http://schemas.openxmlformats.org/officeDocument/2006/relationships/hyperlink" Target="garantf1://10800200.20031/" TargetMode="External"/><Relationship Id="rId38" Type="http://schemas.openxmlformats.org/officeDocument/2006/relationships/hyperlink" Target="file:///C:\Users\&#1085;&#1080;&#1075;&#1084;&#1072;&#1090;&#1091;&#1083;&#1080;&#1085;&#1072;&#1086;&#1080;\Desktop\&#1076;&#1083;&#1103;%20&#1088;&#1072;&#1079;&#1084;&#1077;&#1097;&#1077;&#1085;&#1080;&#1103;%20&#1085;&#1077;%20&#1080;&#1085;&#1074;&#1077;&#1089;&#1090;&#1087;&#1086;&#1088;&#1090;&#1072;&#1083;\05.06.2019%20&#1075;\&#1088;&#1077;&#1096;&#1077;&#1085;&#1080;&#1077;%20&#1089;&#1086;&#1074;&#1077;&#1090;&#1072;%20&#1086;%20&#1079;&#1077;&#1084;&#1077;&#1083;.&#1085;&#1072;&#1083;&#1086;&#1075;&#1077;\01-070619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493659.0/" TargetMode="External"/><Relationship Id="rId20" Type="http://schemas.openxmlformats.org/officeDocument/2006/relationships/hyperlink" Target="garantf1://9489032.0/" TargetMode="External"/><Relationship Id="rId29" Type="http://schemas.openxmlformats.org/officeDocument/2006/relationships/hyperlink" Target="garantf1://10800200.120403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20031/" TargetMode="External"/><Relationship Id="rId11" Type="http://schemas.openxmlformats.org/officeDocument/2006/relationships/hyperlink" Target="garantf1://17801344.0/" TargetMode="External"/><Relationship Id="rId24" Type="http://schemas.openxmlformats.org/officeDocument/2006/relationships/hyperlink" Target="garantf1://9405521.0/" TargetMode="External"/><Relationship Id="rId32" Type="http://schemas.openxmlformats.org/officeDocument/2006/relationships/hyperlink" Target="garantf1://10800200.20031/" TargetMode="External"/><Relationship Id="rId37" Type="http://schemas.openxmlformats.org/officeDocument/2006/relationships/hyperlink" Target="garantf1://45003442.0/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86367.140102/" TargetMode="External"/><Relationship Id="rId15" Type="http://schemas.openxmlformats.org/officeDocument/2006/relationships/hyperlink" Target="garantf1://9465128.0/" TargetMode="External"/><Relationship Id="rId23" Type="http://schemas.openxmlformats.org/officeDocument/2006/relationships/hyperlink" Target="garantf1://9403459.0/" TargetMode="External"/><Relationship Id="rId28" Type="http://schemas.openxmlformats.org/officeDocument/2006/relationships/hyperlink" Target="file:///C:\Users\&#1085;&#1080;&#1075;&#1084;&#1072;&#1090;&#1091;&#1083;&#1080;&#1085;&#1072;&#1086;&#1080;\Desktop\&#1076;&#1083;&#1103;%20&#1088;&#1072;&#1079;&#1084;&#1077;&#1097;&#1077;&#1085;&#1080;&#1103;%20&#1085;&#1077;%20&#1080;&#1085;&#1074;&#1077;&#1089;&#1090;&#1087;&#1086;&#1088;&#1090;&#1072;&#1083;\05.06.2019%20&#1075;\&#1088;&#1077;&#1096;&#1077;&#1085;&#1080;&#1077;%20&#1089;&#1086;&#1074;&#1077;&#1090;&#1072;%20&#1086;%20&#1079;&#1077;&#1084;&#1077;&#1083;.&#1085;&#1072;&#1083;&#1086;&#1075;&#1077;\01-070619.rtf" TargetMode="External"/><Relationship Id="rId36" Type="http://schemas.openxmlformats.org/officeDocument/2006/relationships/hyperlink" Target="garantf1://70733138.0/" TargetMode="External"/><Relationship Id="rId10" Type="http://schemas.openxmlformats.org/officeDocument/2006/relationships/hyperlink" Target="file:///C:\Users\&#1085;&#1080;&#1075;&#1084;&#1072;&#1090;&#1091;&#1083;&#1080;&#1085;&#1072;&#1086;&#1080;\Desktop\&#1076;&#1083;&#1103;%20&#1088;&#1072;&#1079;&#1084;&#1077;&#1097;&#1077;&#1085;&#1080;&#1103;%20&#1085;&#1077;%20&#1080;&#1085;&#1074;&#1077;&#1089;&#1090;&#1087;&#1086;&#1088;&#1090;&#1072;&#1083;\05.06.2019%20&#1075;\&#1088;&#1077;&#1096;&#1077;&#1085;&#1080;&#1077;%20&#1089;&#1086;&#1074;&#1077;&#1090;&#1072;%20&#1086;%20&#1079;&#1077;&#1084;&#1077;&#1083;.&#1085;&#1072;&#1083;&#1086;&#1075;&#1077;\01-070619.rtf" TargetMode="External"/><Relationship Id="rId19" Type="http://schemas.openxmlformats.org/officeDocument/2006/relationships/hyperlink" Target="garantf1://9487614.0/" TargetMode="External"/><Relationship Id="rId31" Type="http://schemas.openxmlformats.org/officeDocument/2006/relationships/hyperlink" Target="garantf1://10800200.200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96635.20013/" TargetMode="External"/><Relationship Id="rId14" Type="http://schemas.openxmlformats.org/officeDocument/2006/relationships/hyperlink" Target="garantf1://9492681.0/" TargetMode="External"/><Relationship Id="rId22" Type="http://schemas.openxmlformats.org/officeDocument/2006/relationships/hyperlink" Target="garantf1://9497593.0/" TargetMode="External"/><Relationship Id="rId27" Type="http://schemas.openxmlformats.org/officeDocument/2006/relationships/hyperlink" Target="garantf1://9583413.0/" TargetMode="External"/><Relationship Id="rId30" Type="http://schemas.openxmlformats.org/officeDocument/2006/relationships/hyperlink" Target="garantf1://10800200.39402/" TargetMode="External"/><Relationship Id="rId35" Type="http://schemas.openxmlformats.org/officeDocument/2006/relationships/hyperlink" Target="garantf1://12014699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2508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3</cp:revision>
  <dcterms:created xsi:type="dcterms:W3CDTF">2019-06-07T12:03:00Z</dcterms:created>
  <dcterms:modified xsi:type="dcterms:W3CDTF">2019-06-07T12:18:00Z</dcterms:modified>
</cp:coreProperties>
</file>