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627" w:rsidRPr="008B6627" w:rsidRDefault="008B6627" w:rsidP="008B66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627">
        <w:rPr>
          <w:rFonts w:ascii="Times New Roman" w:hAnsi="Times New Roman" w:cs="Times New Roman"/>
          <w:b/>
          <w:sz w:val="28"/>
          <w:szCs w:val="28"/>
        </w:rPr>
        <w:t xml:space="preserve">Открыт приём заявок на первую Всероссийскую премию лучших проектов </w:t>
      </w:r>
      <w:proofErr w:type="spellStart"/>
      <w:r w:rsidRPr="008B6627">
        <w:rPr>
          <w:rFonts w:ascii="Times New Roman" w:hAnsi="Times New Roman" w:cs="Times New Roman"/>
          <w:b/>
          <w:sz w:val="28"/>
          <w:szCs w:val="28"/>
        </w:rPr>
        <w:t>креативных</w:t>
      </w:r>
      <w:proofErr w:type="spellEnd"/>
      <w:r w:rsidRPr="008B6627">
        <w:rPr>
          <w:rFonts w:ascii="Times New Roman" w:hAnsi="Times New Roman" w:cs="Times New Roman"/>
          <w:b/>
          <w:sz w:val="28"/>
          <w:szCs w:val="28"/>
        </w:rPr>
        <w:t xml:space="preserve"> индустрий в сфере финансовой грамотности и финансовой культуры</w:t>
      </w:r>
    </w:p>
    <w:p w:rsidR="008B6627" w:rsidRPr="008B6627" w:rsidRDefault="008B6627" w:rsidP="008B66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6627">
        <w:rPr>
          <w:rFonts w:ascii="Times New Roman" w:hAnsi="Times New Roman" w:cs="Times New Roman"/>
          <w:sz w:val="28"/>
          <w:szCs w:val="28"/>
        </w:rPr>
        <w:t>Организатор: Ассоциация развития финансовой грамотности при поддержке Банка России и НИФИ Минфина РФ.</w:t>
      </w:r>
    </w:p>
    <w:p w:rsidR="008B6627" w:rsidRPr="008B6627" w:rsidRDefault="008B6627" w:rsidP="008B66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6627">
        <w:rPr>
          <w:rFonts w:ascii="Times New Roman" w:hAnsi="Times New Roman" w:cs="Times New Roman"/>
          <w:sz w:val="28"/>
          <w:szCs w:val="28"/>
        </w:rPr>
        <w:t>Заявки принимаются с 28 октября по 18 ноября 2026 года. Награждение — 27 ноября 2026 года. Победители в каждой номинации получат диплом и денежную премию.</w:t>
      </w:r>
    </w:p>
    <w:p w:rsidR="008B6627" w:rsidRPr="008B6627" w:rsidRDefault="008B6627" w:rsidP="008B66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6627">
        <w:rPr>
          <w:rFonts w:ascii="Times New Roman" w:hAnsi="Times New Roman" w:cs="Times New Roman"/>
          <w:sz w:val="28"/>
          <w:szCs w:val="28"/>
        </w:rPr>
        <w:t>Номинации:</w:t>
      </w:r>
    </w:p>
    <w:p w:rsidR="008B6627" w:rsidRPr="008B6627" w:rsidRDefault="008B6627" w:rsidP="008B66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6627">
        <w:rPr>
          <w:rFonts w:ascii="Times New Roman" w:hAnsi="Times New Roman" w:cs="Times New Roman"/>
          <w:sz w:val="28"/>
          <w:szCs w:val="28"/>
        </w:rPr>
        <w:t>— проекты на основе историко-культурного наследия (музеи, выставки, артефакты);</w:t>
      </w:r>
      <w:proofErr w:type="gramEnd"/>
    </w:p>
    <w:p w:rsidR="008B6627" w:rsidRPr="008B6627" w:rsidRDefault="008B6627" w:rsidP="008B66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6627">
        <w:rPr>
          <w:rFonts w:ascii="Times New Roman" w:hAnsi="Times New Roman" w:cs="Times New Roman"/>
          <w:sz w:val="28"/>
          <w:szCs w:val="28"/>
        </w:rPr>
        <w:t>— проекты на основе литературы и искусства (театр, музыка, издательство, аудиовизуальные произведения);</w:t>
      </w:r>
    </w:p>
    <w:p w:rsidR="008B6627" w:rsidRPr="008B6627" w:rsidRDefault="008B6627" w:rsidP="008B66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6627">
        <w:rPr>
          <w:rFonts w:ascii="Times New Roman" w:hAnsi="Times New Roman" w:cs="Times New Roman"/>
          <w:sz w:val="28"/>
          <w:szCs w:val="28"/>
        </w:rPr>
        <w:t xml:space="preserve">— проекты на основе </w:t>
      </w:r>
      <w:proofErr w:type="spellStart"/>
      <w:r w:rsidRPr="008B6627">
        <w:rPr>
          <w:rFonts w:ascii="Times New Roman" w:hAnsi="Times New Roman" w:cs="Times New Roman"/>
          <w:sz w:val="28"/>
          <w:szCs w:val="28"/>
        </w:rPr>
        <w:t>ИТ-технологий</w:t>
      </w:r>
      <w:proofErr w:type="spellEnd"/>
      <w:r w:rsidRPr="008B6627">
        <w:rPr>
          <w:rFonts w:ascii="Times New Roman" w:hAnsi="Times New Roman" w:cs="Times New Roman"/>
          <w:sz w:val="28"/>
          <w:szCs w:val="28"/>
        </w:rPr>
        <w:t xml:space="preserve"> (СМИ, </w:t>
      </w:r>
      <w:proofErr w:type="spellStart"/>
      <w:r w:rsidRPr="008B6627">
        <w:rPr>
          <w:rFonts w:ascii="Times New Roman" w:hAnsi="Times New Roman" w:cs="Times New Roman"/>
          <w:sz w:val="28"/>
          <w:szCs w:val="28"/>
        </w:rPr>
        <w:t>интернет-контент</w:t>
      </w:r>
      <w:proofErr w:type="spellEnd"/>
      <w:r w:rsidRPr="008B6627">
        <w:rPr>
          <w:rFonts w:ascii="Times New Roman" w:hAnsi="Times New Roman" w:cs="Times New Roman"/>
          <w:sz w:val="28"/>
          <w:szCs w:val="28"/>
        </w:rPr>
        <w:t>, реклама, ПО, видеоигры, цифровые платформы);</w:t>
      </w:r>
    </w:p>
    <w:p w:rsidR="008B6627" w:rsidRPr="008B6627" w:rsidRDefault="008B6627" w:rsidP="008B66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6627">
        <w:rPr>
          <w:rFonts w:ascii="Times New Roman" w:hAnsi="Times New Roman" w:cs="Times New Roman"/>
          <w:sz w:val="28"/>
          <w:szCs w:val="28"/>
        </w:rPr>
        <w:t>— проекты на основе прикладного творчества (дизайн, архитектура, ДПИ, одежда, гастрономия).</w:t>
      </w:r>
    </w:p>
    <w:p w:rsidR="008B6627" w:rsidRPr="008B6627" w:rsidRDefault="008B6627" w:rsidP="008B66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6627">
        <w:rPr>
          <w:rFonts w:ascii="Times New Roman" w:hAnsi="Times New Roman" w:cs="Times New Roman"/>
          <w:sz w:val="28"/>
          <w:szCs w:val="28"/>
        </w:rPr>
        <w:t xml:space="preserve">Кто может участвовать: дизайнеры, продюсеры, фотографы, иллюстраторы, режиссёры, рестораторы, архитекторы, сценаристы, </w:t>
      </w:r>
      <w:proofErr w:type="spellStart"/>
      <w:r w:rsidRPr="008B6627">
        <w:rPr>
          <w:rFonts w:ascii="Times New Roman" w:hAnsi="Times New Roman" w:cs="Times New Roman"/>
          <w:sz w:val="28"/>
          <w:szCs w:val="28"/>
        </w:rPr>
        <w:t>перформеры</w:t>
      </w:r>
      <w:proofErr w:type="spellEnd"/>
      <w:r w:rsidRPr="008B6627">
        <w:rPr>
          <w:rFonts w:ascii="Times New Roman" w:hAnsi="Times New Roman" w:cs="Times New Roman"/>
          <w:sz w:val="28"/>
          <w:szCs w:val="28"/>
        </w:rPr>
        <w:t xml:space="preserve">, кураторы выставок и другие представители </w:t>
      </w:r>
      <w:proofErr w:type="spellStart"/>
      <w:r w:rsidRPr="008B6627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8B6627">
        <w:rPr>
          <w:rFonts w:ascii="Times New Roman" w:hAnsi="Times New Roman" w:cs="Times New Roman"/>
          <w:sz w:val="28"/>
          <w:szCs w:val="28"/>
        </w:rPr>
        <w:t xml:space="preserve"> индустрий.</w:t>
      </w:r>
      <w:proofErr w:type="gramEnd"/>
    </w:p>
    <w:p w:rsidR="0089049F" w:rsidRPr="008B6627" w:rsidRDefault="008B6627" w:rsidP="008B66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6627">
        <w:rPr>
          <w:rFonts w:ascii="Times New Roman" w:hAnsi="Times New Roman" w:cs="Times New Roman"/>
          <w:sz w:val="28"/>
          <w:szCs w:val="28"/>
        </w:rPr>
        <w:t xml:space="preserve">Подать заявку: </w:t>
      </w:r>
      <w:hyperlink r:id="rId4" w:history="1">
        <w:r w:rsidRPr="00ED795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ED795A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ED795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fincubator</w:t>
        </w:r>
        <w:proofErr w:type="spellEnd"/>
        <w:r w:rsidRPr="00ED795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D795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ED795A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ED795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contests</w:t>
        </w:r>
        <w:r w:rsidRPr="00ED795A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ED795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premiya</w:t>
        </w:r>
        <w:proofErr w:type="spellEnd"/>
        <w:r w:rsidRPr="00ED795A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proofErr w:type="spellStart"/>
        <w:r w:rsidRPr="00ED795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kreativ</w:t>
        </w:r>
        <w:proofErr w:type="spellEnd"/>
        <w:r w:rsidRPr="00ED795A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Pr="00ED795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fin</w:t>
        </w:r>
        <w:r w:rsidRPr="00ED795A">
          <w:rPr>
            <w:rStyle w:val="a3"/>
            <w:rFonts w:ascii="Times New Roman" w:hAnsi="Times New Roman" w:cs="Times New Roman"/>
            <w:sz w:val="28"/>
            <w:szCs w:val="28"/>
          </w:rPr>
          <w:t>_2026/</w:t>
        </w:r>
      </w:hyperlink>
      <w:r w:rsidRPr="008B662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9049F" w:rsidRPr="008B6627" w:rsidSect="00890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B6627"/>
    <w:rsid w:val="0089049F"/>
    <w:rsid w:val="008B6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66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incubator.ru/contests/premiya_kreativ_fin_202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Company>Krokoz™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1</cp:revision>
  <dcterms:created xsi:type="dcterms:W3CDTF">2026-11-02T05:27:00Z</dcterms:created>
  <dcterms:modified xsi:type="dcterms:W3CDTF">2026-11-02T05:28:00Z</dcterms:modified>
</cp:coreProperties>
</file>