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92"/>
      </w:tblGrid>
      <w:tr w:rsidR="00EA243D" w:rsidRPr="00C05B6F" w:rsidTr="00965E21">
        <w:trPr>
          <w:trHeight w:val="3119"/>
        </w:trPr>
        <w:tc>
          <w:tcPr>
            <w:tcW w:w="9992" w:type="dxa"/>
          </w:tcPr>
          <w:p w:rsidR="00EA243D" w:rsidRPr="00C05B6F" w:rsidRDefault="00AC5D75">
            <w:pPr>
              <w:rPr>
                <w:b/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7648A" w:rsidRPr="00C05B6F" w:rsidRDefault="00A804B6" w:rsidP="0027648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:rsidR="00663F62" w:rsidRPr="00C05B6F" w:rsidRDefault="00663F62" w:rsidP="00663F62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B6F">
              <w:rPr>
                <w:rFonts w:ascii="Times New Roman" w:hAnsi="Times New Roman" w:cs="Times New Roman"/>
                <w:b/>
                <w:sz w:val="26"/>
                <w:szCs w:val="26"/>
              </w:rPr>
              <w:t>СОБРАНИЕ</w:t>
            </w:r>
          </w:p>
          <w:p w:rsidR="00663F62" w:rsidRPr="00C05B6F" w:rsidRDefault="00663F62" w:rsidP="00663F62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B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МАРКСОВСКОГО МУНИЦИПАЛЬНОГО РАЙОНА </w:t>
            </w:r>
          </w:p>
          <w:p w:rsidR="00663F62" w:rsidRPr="00C05B6F" w:rsidRDefault="00663F62" w:rsidP="00663F62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B6F">
              <w:rPr>
                <w:rFonts w:ascii="Times New Roman" w:hAnsi="Times New Roman" w:cs="Times New Roman"/>
                <w:b/>
                <w:sz w:val="26"/>
                <w:szCs w:val="26"/>
              </w:rPr>
              <w:t>САРАТОВСКОЙ ОБЛАСТИ</w:t>
            </w:r>
          </w:p>
          <w:p w:rsidR="00663F62" w:rsidRPr="00C05B6F" w:rsidRDefault="00663F62" w:rsidP="00663F62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3F62" w:rsidRPr="00C05B6F" w:rsidRDefault="00663F62" w:rsidP="00663F62">
            <w:pPr>
              <w:ind w:left="20" w:right="40" w:hanging="20"/>
              <w:jc w:val="center"/>
              <w:rPr>
                <w:b/>
                <w:sz w:val="26"/>
                <w:szCs w:val="26"/>
              </w:rPr>
            </w:pPr>
            <w:r w:rsidRPr="00C05B6F">
              <w:rPr>
                <w:b/>
                <w:sz w:val="26"/>
                <w:szCs w:val="26"/>
              </w:rPr>
              <w:t>РЕШЕНИЕ</w:t>
            </w:r>
          </w:p>
          <w:p w:rsidR="00663F62" w:rsidRPr="00C05B6F" w:rsidRDefault="00663F62" w:rsidP="00663F62">
            <w:pPr>
              <w:ind w:left="20" w:right="40" w:hanging="20"/>
              <w:jc w:val="center"/>
              <w:rPr>
                <w:b/>
                <w:sz w:val="26"/>
                <w:szCs w:val="26"/>
              </w:rPr>
            </w:pPr>
          </w:p>
          <w:p w:rsidR="0027648A" w:rsidRPr="00A804B6" w:rsidRDefault="00663F62" w:rsidP="00663F62">
            <w:pPr>
              <w:jc w:val="both"/>
              <w:rPr>
                <w:b/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 </w:t>
            </w:r>
            <w:r w:rsidR="00A804B6" w:rsidRPr="00A804B6">
              <w:rPr>
                <w:b/>
                <w:sz w:val="26"/>
                <w:szCs w:val="26"/>
              </w:rPr>
              <w:t xml:space="preserve">От 29.09.2025 года </w:t>
            </w:r>
            <w:r w:rsidR="0027648A" w:rsidRPr="00A804B6">
              <w:rPr>
                <w:b/>
                <w:sz w:val="26"/>
                <w:szCs w:val="26"/>
              </w:rPr>
              <w:t xml:space="preserve"> №</w:t>
            </w:r>
            <w:r w:rsidR="00A804B6" w:rsidRPr="00A804B6">
              <w:rPr>
                <w:b/>
                <w:sz w:val="26"/>
                <w:szCs w:val="26"/>
              </w:rPr>
              <w:t>61/559</w:t>
            </w:r>
          </w:p>
          <w:p w:rsidR="0027648A" w:rsidRPr="00A804B6" w:rsidRDefault="0027648A" w:rsidP="00A804B6">
            <w:pPr>
              <w:jc w:val="both"/>
              <w:rPr>
                <w:b/>
                <w:sz w:val="26"/>
                <w:szCs w:val="26"/>
              </w:rPr>
            </w:pPr>
            <w:r w:rsidRPr="00A804B6">
              <w:rPr>
                <w:b/>
                <w:sz w:val="26"/>
                <w:szCs w:val="26"/>
              </w:rPr>
              <w:t xml:space="preserve">Об утверждении показателей  </w:t>
            </w:r>
            <w:r w:rsidR="00B241CC" w:rsidRPr="00A804B6">
              <w:rPr>
                <w:b/>
                <w:sz w:val="26"/>
                <w:szCs w:val="26"/>
              </w:rPr>
              <w:t>эффективности деятельности главы Марксовского муниципального района и инвестиционного уполномоченного Марксовского муниципального района  в инвестиционной сфере</w:t>
            </w:r>
          </w:p>
          <w:p w:rsidR="0027648A" w:rsidRPr="00C05B6F" w:rsidRDefault="0027648A" w:rsidP="0027648A">
            <w:pPr>
              <w:jc w:val="both"/>
              <w:rPr>
                <w:sz w:val="26"/>
                <w:szCs w:val="26"/>
              </w:rPr>
            </w:pPr>
          </w:p>
          <w:p w:rsidR="0027648A" w:rsidRPr="00C05B6F" w:rsidRDefault="0027648A" w:rsidP="0027648A">
            <w:pPr>
              <w:jc w:val="both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          </w:t>
            </w:r>
            <w:proofErr w:type="gramStart"/>
            <w:r w:rsidRPr="00C05B6F">
              <w:rPr>
                <w:sz w:val="26"/>
                <w:szCs w:val="26"/>
              </w:rPr>
              <w:t>В целях внедрения на территории Марксовского муниципального района Саратовской области положений «Муниципального инвестиционного стандарта», руководствуясь</w:t>
            </w:r>
            <w:r w:rsidR="00B45FEA" w:rsidRPr="00C05B6F">
              <w:rPr>
                <w:bCs/>
                <w:color w:val="000000"/>
                <w:sz w:val="26"/>
                <w:szCs w:val="26"/>
                <w:lang w:bidi="ru-RU"/>
              </w:rPr>
              <w:t xml:space="preserve"> приказом Министерства экономического развития Российской Федерации от 26 сентября 2023 г. № 672  «Об утверждении Методических рекомендации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</w:t>
            </w:r>
            <w:r w:rsidR="00965E21" w:rsidRPr="00C05B6F">
              <w:rPr>
                <w:bCs/>
                <w:color w:val="000000"/>
                <w:sz w:val="26"/>
                <w:szCs w:val="26"/>
                <w:lang w:bidi="ru-RU"/>
              </w:rPr>
              <w:t>»</w:t>
            </w:r>
            <w:r w:rsidR="00B45FEA" w:rsidRPr="00C05B6F">
              <w:rPr>
                <w:bCs/>
                <w:color w:val="000000"/>
                <w:sz w:val="26"/>
                <w:szCs w:val="26"/>
                <w:lang w:bidi="ru-RU"/>
              </w:rPr>
              <w:t xml:space="preserve">, </w:t>
            </w:r>
            <w:r w:rsidRPr="00C05B6F">
              <w:rPr>
                <w:sz w:val="26"/>
                <w:szCs w:val="26"/>
              </w:rPr>
              <w:t>Уставом Марксовского муниципального района</w:t>
            </w:r>
            <w:proofErr w:type="gramEnd"/>
            <w:r w:rsidRPr="00C05B6F">
              <w:rPr>
                <w:sz w:val="26"/>
                <w:szCs w:val="26"/>
              </w:rPr>
              <w:t>, С</w:t>
            </w:r>
            <w:r w:rsidR="00663F62" w:rsidRPr="00C05B6F">
              <w:rPr>
                <w:sz w:val="26"/>
                <w:szCs w:val="26"/>
              </w:rPr>
              <w:t xml:space="preserve">обрание Марксовского </w:t>
            </w:r>
            <w:r w:rsidRPr="00C05B6F">
              <w:rPr>
                <w:sz w:val="26"/>
                <w:szCs w:val="26"/>
              </w:rPr>
              <w:t xml:space="preserve">муниципального </w:t>
            </w:r>
            <w:r w:rsidR="00663F62" w:rsidRPr="00C05B6F">
              <w:rPr>
                <w:sz w:val="26"/>
                <w:szCs w:val="26"/>
              </w:rPr>
              <w:t xml:space="preserve">района Саратовской области </w:t>
            </w:r>
          </w:p>
          <w:p w:rsidR="00663F62" w:rsidRPr="00C05B6F" w:rsidRDefault="00663F62" w:rsidP="0027648A">
            <w:pPr>
              <w:jc w:val="center"/>
              <w:rPr>
                <w:sz w:val="26"/>
                <w:szCs w:val="26"/>
              </w:rPr>
            </w:pPr>
          </w:p>
          <w:p w:rsidR="0027648A" w:rsidRPr="00C05B6F" w:rsidRDefault="0027648A" w:rsidP="0027648A">
            <w:pPr>
              <w:jc w:val="center"/>
              <w:rPr>
                <w:b/>
                <w:sz w:val="26"/>
                <w:szCs w:val="26"/>
              </w:rPr>
            </w:pPr>
            <w:r w:rsidRPr="00C05B6F">
              <w:rPr>
                <w:b/>
                <w:sz w:val="26"/>
                <w:szCs w:val="26"/>
              </w:rPr>
              <w:t>РЕШИЛ</w:t>
            </w:r>
            <w:r w:rsidR="005621B5" w:rsidRPr="00C05B6F">
              <w:rPr>
                <w:b/>
                <w:sz w:val="26"/>
                <w:szCs w:val="26"/>
              </w:rPr>
              <w:t>О</w:t>
            </w:r>
            <w:r w:rsidRPr="00C05B6F">
              <w:rPr>
                <w:b/>
                <w:sz w:val="26"/>
                <w:szCs w:val="26"/>
              </w:rPr>
              <w:t>:</w:t>
            </w:r>
          </w:p>
          <w:p w:rsidR="00EA243D" w:rsidRPr="00C05B6F" w:rsidRDefault="00EA243D">
            <w:pPr>
              <w:tabs>
                <w:tab w:val="center" w:pos="4714"/>
                <w:tab w:val="left" w:pos="8610"/>
              </w:tabs>
              <w:ind w:right="424"/>
              <w:rPr>
                <w:b/>
                <w:sz w:val="26"/>
                <w:szCs w:val="26"/>
              </w:rPr>
            </w:pPr>
          </w:p>
        </w:tc>
      </w:tr>
    </w:tbl>
    <w:p w:rsidR="00EA243D" w:rsidRPr="00C05B6F" w:rsidRDefault="00AC5D75" w:rsidP="00965E21">
      <w:pPr>
        <w:ind w:left="-426" w:firstLine="851"/>
        <w:jc w:val="both"/>
        <w:rPr>
          <w:sz w:val="26"/>
          <w:szCs w:val="26"/>
        </w:rPr>
      </w:pPr>
      <w:bookmarkStart w:id="0" w:name="sub_991"/>
      <w:r w:rsidRPr="00C05B6F">
        <w:rPr>
          <w:sz w:val="26"/>
          <w:szCs w:val="26"/>
        </w:rPr>
        <w:t xml:space="preserve">1. </w:t>
      </w:r>
      <w:bookmarkStart w:id="1" w:name="sub_9923"/>
      <w:bookmarkEnd w:id="0"/>
      <w:r w:rsidRPr="00C05B6F">
        <w:rPr>
          <w:sz w:val="26"/>
          <w:szCs w:val="26"/>
        </w:rPr>
        <w:t xml:space="preserve">Утвердить показатели эффективности деятельности главы </w:t>
      </w:r>
      <w:r w:rsidR="00663F62" w:rsidRPr="00C05B6F">
        <w:rPr>
          <w:sz w:val="26"/>
          <w:szCs w:val="26"/>
        </w:rPr>
        <w:t xml:space="preserve">Марксовского </w:t>
      </w:r>
      <w:r w:rsidRPr="00C05B6F">
        <w:rPr>
          <w:sz w:val="26"/>
          <w:szCs w:val="26"/>
        </w:rPr>
        <w:t>муниципального района и инвестиционного уполномоченного</w:t>
      </w:r>
      <w:r w:rsidR="001C532A" w:rsidRPr="00C05B6F">
        <w:rPr>
          <w:sz w:val="26"/>
          <w:szCs w:val="26"/>
        </w:rPr>
        <w:t xml:space="preserve"> Марксовского муниципального района</w:t>
      </w:r>
      <w:r w:rsidR="00663F62" w:rsidRPr="00C05B6F">
        <w:rPr>
          <w:sz w:val="26"/>
          <w:szCs w:val="26"/>
        </w:rPr>
        <w:t xml:space="preserve"> </w:t>
      </w:r>
      <w:r w:rsidR="003D579B" w:rsidRPr="00C05B6F">
        <w:rPr>
          <w:sz w:val="26"/>
          <w:szCs w:val="26"/>
        </w:rPr>
        <w:t xml:space="preserve"> в инвестиционной сфере </w:t>
      </w:r>
      <w:r w:rsidRPr="00C05B6F">
        <w:rPr>
          <w:sz w:val="26"/>
          <w:szCs w:val="26"/>
        </w:rPr>
        <w:t>согласно приложению.</w:t>
      </w:r>
      <w:bookmarkEnd w:id="1"/>
    </w:p>
    <w:p w:rsidR="004A35E9" w:rsidRPr="00C05B6F" w:rsidRDefault="00AC5D75" w:rsidP="00D9522C">
      <w:pPr>
        <w:pStyle w:val="Standard"/>
        <w:autoSpaceDE w:val="0"/>
        <w:ind w:left="-426" w:firstLine="852"/>
        <w:jc w:val="both"/>
        <w:rPr>
          <w:rFonts w:eastAsia="Times New Roman CYR" w:cs="Times New Roman"/>
          <w:bCs/>
          <w:sz w:val="26"/>
          <w:szCs w:val="26"/>
          <w:lang w:val="ru-RU"/>
        </w:rPr>
      </w:pPr>
      <w:r w:rsidRPr="00C05B6F">
        <w:rPr>
          <w:sz w:val="26"/>
          <w:szCs w:val="26"/>
          <w:lang w:val="ru-RU"/>
        </w:rPr>
        <w:t>2</w:t>
      </w:r>
      <w:r w:rsidR="004A35E9" w:rsidRPr="00C05B6F">
        <w:rPr>
          <w:rFonts w:eastAsia="Times New Roman CYR" w:cs="Times New Roman"/>
          <w:bCs/>
          <w:sz w:val="26"/>
          <w:szCs w:val="26"/>
          <w:lang w:val="ru-RU"/>
        </w:rPr>
        <w:t xml:space="preserve">.Настоящее решение вступает в силу со дня официального обнародования.  </w:t>
      </w:r>
    </w:p>
    <w:p w:rsidR="004A35E9" w:rsidRPr="00C05B6F" w:rsidRDefault="00D9522C" w:rsidP="00D9522C">
      <w:pPr>
        <w:pStyle w:val="Standard"/>
        <w:autoSpaceDE w:val="0"/>
        <w:ind w:left="-426" w:firstLine="852"/>
        <w:jc w:val="both"/>
        <w:rPr>
          <w:rFonts w:cs="Times New Roman"/>
          <w:sz w:val="26"/>
          <w:szCs w:val="26"/>
          <w:lang w:val="ru-RU"/>
        </w:rPr>
      </w:pPr>
      <w:r w:rsidRPr="00C05B6F">
        <w:rPr>
          <w:rFonts w:eastAsia="Times New Roman CYR" w:cs="Times New Roman"/>
          <w:bCs/>
          <w:sz w:val="26"/>
          <w:szCs w:val="26"/>
          <w:lang w:val="ru-RU"/>
        </w:rPr>
        <w:t>3</w:t>
      </w:r>
      <w:r w:rsidR="004A35E9" w:rsidRPr="00C05B6F">
        <w:rPr>
          <w:rFonts w:eastAsia="Times New Roman CYR" w:cs="Times New Roman"/>
          <w:bCs/>
          <w:sz w:val="26"/>
          <w:szCs w:val="26"/>
          <w:lang w:val="ru-RU"/>
        </w:rPr>
        <w:t xml:space="preserve">.Обнародовать настоящее решение в газете </w:t>
      </w:r>
      <w:r w:rsidR="00524DB0" w:rsidRPr="00C05B6F">
        <w:rPr>
          <w:rFonts w:eastAsia="Times New Roman CYR" w:cs="Times New Roman"/>
          <w:bCs/>
          <w:sz w:val="26"/>
          <w:szCs w:val="26"/>
          <w:lang w:val="ru-RU"/>
        </w:rPr>
        <w:t>«</w:t>
      </w:r>
      <w:r w:rsidR="004A35E9" w:rsidRPr="00C05B6F">
        <w:rPr>
          <w:rFonts w:eastAsia="Times New Roman CYR" w:cs="Times New Roman"/>
          <w:sz w:val="26"/>
          <w:szCs w:val="26"/>
          <w:lang w:val="ru-RU"/>
        </w:rPr>
        <w:t>Воложка</w:t>
      </w:r>
      <w:r w:rsidR="004A35E9" w:rsidRPr="00C05B6F">
        <w:rPr>
          <w:rFonts w:eastAsia="Times New Roman" w:cs="Times New Roman"/>
          <w:sz w:val="26"/>
          <w:szCs w:val="26"/>
          <w:lang w:val="ru-RU"/>
        </w:rPr>
        <w:t>» и разместить на официальном сайте Марксовского муниципального района.</w:t>
      </w:r>
    </w:p>
    <w:p w:rsidR="00EA243D" w:rsidRPr="00C05B6F" w:rsidRDefault="00EA243D" w:rsidP="00965E21">
      <w:pPr>
        <w:ind w:left="-426" w:firstLine="851"/>
        <w:jc w:val="both"/>
        <w:rPr>
          <w:sz w:val="26"/>
          <w:szCs w:val="26"/>
        </w:rPr>
      </w:pPr>
    </w:p>
    <w:p w:rsidR="00EA243D" w:rsidRPr="00C05B6F" w:rsidRDefault="00EA243D" w:rsidP="00965E21">
      <w:pPr>
        <w:ind w:left="-426"/>
        <w:rPr>
          <w:b/>
          <w:sz w:val="26"/>
          <w:szCs w:val="26"/>
        </w:rPr>
      </w:pPr>
    </w:p>
    <w:p w:rsidR="005621B5" w:rsidRPr="00A804B6" w:rsidRDefault="005621B5" w:rsidP="00965E21">
      <w:pPr>
        <w:pStyle w:val="Standard"/>
        <w:autoSpaceDE w:val="0"/>
        <w:ind w:left="-426"/>
        <w:rPr>
          <w:rFonts w:eastAsia="Times New Roman" w:cs="Times New Roman"/>
          <w:b/>
          <w:sz w:val="26"/>
          <w:szCs w:val="26"/>
          <w:lang w:val="ru-RU"/>
        </w:rPr>
      </w:pPr>
      <w:r w:rsidRPr="00A804B6">
        <w:rPr>
          <w:rFonts w:eastAsia="Times New Roman" w:cs="Times New Roman"/>
          <w:b/>
          <w:sz w:val="26"/>
          <w:szCs w:val="26"/>
          <w:lang w:val="ru-RU"/>
        </w:rPr>
        <w:t xml:space="preserve">Председатель Собрания Марксовского </w:t>
      </w:r>
    </w:p>
    <w:p w:rsidR="005621B5" w:rsidRPr="00A804B6" w:rsidRDefault="005621B5" w:rsidP="00965E21">
      <w:pPr>
        <w:pStyle w:val="Standard"/>
        <w:autoSpaceDE w:val="0"/>
        <w:ind w:left="-426"/>
        <w:rPr>
          <w:rFonts w:eastAsia="Times New Roman" w:cs="Times New Roman"/>
          <w:b/>
          <w:sz w:val="26"/>
          <w:szCs w:val="26"/>
          <w:lang w:val="ru-RU"/>
        </w:rPr>
      </w:pPr>
      <w:r w:rsidRPr="00A804B6">
        <w:rPr>
          <w:rFonts w:eastAsia="Times New Roman" w:cs="Times New Roman"/>
          <w:b/>
          <w:sz w:val="26"/>
          <w:szCs w:val="26"/>
          <w:lang w:val="ru-RU"/>
        </w:rPr>
        <w:t>муниципального района</w:t>
      </w:r>
      <w:r w:rsidRPr="00A804B6">
        <w:rPr>
          <w:rFonts w:eastAsia="Times New Roman" w:cs="Times New Roman"/>
          <w:b/>
          <w:sz w:val="26"/>
          <w:szCs w:val="26"/>
          <w:lang w:val="ru-RU"/>
        </w:rPr>
        <w:tab/>
      </w:r>
      <w:r w:rsidRPr="00A804B6">
        <w:rPr>
          <w:rFonts w:eastAsia="Times New Roman" w:cs="Times New Roman"/>
          <w:b/>
          <w:sz w:val="26"/>
          <w:szCs w:val="26"/>
          <w:lang w:val="ru-RU"/>
        </w:rPr>
        <w:tab/>
      </w:r>
      <w:r w:rsidRPr="00A804B6">
        <w:rPr>
          <w:rFonts w:eastAsia="Times New Roman" w:cs="Times New Roman"/>
          <w:b/>
          <w:sz w:val="26"/>
          <w:szCs w:val="26"/>
          <w:lang w:val="ru-RU"/>
        </w:rPr>
        <w:tab/>
      </w:r>
      <w:r w:rsidRPr="00A804B6">
        <w:rPr>
          <w:rFonts w:eastAsia="Times New Roman" w:cs="Times New Roman"/>
          <w:b/>
          <w:sz w:val="26"/>
          <w:szCs w:val="26"/>
          <w:lang w:val="ru-RU"/>
        </w:rPr>
        <w:tab/>
      </w:r>
      <w:r w:rsidRPr="00A804B6">
        <w:rPr>
          <w:rFonts w:eastAsia="Times New Roman" w:cs="Times New Roman"/>
          <w:b/>
          <w:sz w:val="26"/>
          <w:szCs w:val="26"/>
          <w:lang w:val="ru-RU"/>
        </w:rPr>
        <w:tab/>
        <w:t xml:space="preserve">            </w:t>
      </w:r>
      <w:r w:rsidR="00A804B6">
        <w:rPr>
          <w:rFonts w:eastAsia="Times New Roman" w:cs="Times New Roman"/>
          <w:b/>
          <w:sz w:val="26"/>
          <w:szCs w:val="26"/>
          <w:lang w:val="ru-RU"/>
        </w:rPr>
        <w:t xml:space="preserve">            </w:t>
      </w:r>
      <w:r w:rsidRPr="00A804B6">
        <w:rPr>
          <w:rFonts w:eastAsia="Times New Roman" w:cs="Times New Roman"/>
          <w:b/>
          <w:sz w:val="26"/>
          <w:szCs w:val="26"/>
          <w:lang w:val="ru-RU"/>
        </w:rPr>
        <w:t>Н.А. Косарев</w:t>
      </w:r>
    </w:p>
    <w:p w:rsidR="005621B5" w:rsidRPr="00A804B6" w:rsidRDefault="005621B5" w:rsidP="00965E21">
      <w:pPr>
        <w:pStyle w:val="Standard"/>
        <w:autoSpaceDE w:val="0"/>
        <w:ind w:left="-426"/>
        <w:rPr>
          <w:rFonts w:eastAsia="Times New Roman" w:cs="Times New Roman"/>
          <w:b/>
          <w:sz w:val="26"/>
          <w:szCs w:val="26"/>
          <w:lang w:val="ru-RU"/>
        </w:rPr>
      </w:pPr>
    </w:p>
    <w:tbl>
      <w:tblPr>
        <w:tblW w:w="9498" w:type="dxa"/>
        <w:tblInd w:w="-318" w:type="dxa"/>
        <w:tblLook w:val="01E0"/>
      </w:tblPr>
      <w:tblGrid>
        <w:gridCol w:w="5813"/>
        <w:gridCol w:w="3685"/>
      </w:tblGrid>
      <w:tr w:rsidR="00A3060E" w:rsidRPr="00A804B6" w:rsidTr="00A3060E">
        <w:tc>
          <w:tcPr>
            <w:tcW w:w="5813" w:type="dxa"/>
          </w:tcPr>
          <w:p w:rsidR="00A3060E" w:rsidRPr="00A804B6" w:rsidRDefault="00A3060E" w:rsidP="00A3060E">
            <w:pPr>
              <w:spacing w:line="240" w:lineRule="atLeast"/>
              <w:ind w:left="-108"/>
              <w:jc w:val="both"/>
              <w:rPr>
                <w:b/>
                <w:sz w:val="26"/>
                <w:szCs w:val="26"/>
              </w:rPr>
            </w:pPr>
            <w:r w:rsidRPr="00A804B6">
              <w:rPr>
                <w:b/>
                <w:sz w:val="26"/>
                <w:szCs w:val="26"/>
              </w:rPr>
              <w:t xml:space="preserve">Временно </w:t>
            </w:r>
            <w:proofErr w:type="gramStart"/>
            <w:r w:rsidRPr="00A804B6">
              <w:rPr>
                <w:b/>
                <w:sz w:val="26"/>
                <w:szCs w:val="26"/>
              </w:rPr>
              <w:t>исполняющий</w:t>
            </w:r>
            <w:proofErr w:type="gramEnd"/>
            <w:r w:rsidRPr="00A804B6">
              <w:rPr>
                <w:b/>
                <w:sz w:val="26"/>
                <w:szCs w:val="26"/>
              </w:rPr>
              <w:t xml:space="preserve"> полномочия </w:t>
            </w:r>
          </w:p>
          <w:p w:rsidR="00A3060E" w:rsidRPr="00A804B6" w:rsidRDefault="00A3060E" w:rsidP="00A3060E">
            <w:pPr>
              <w:spacing w:line="240" w:lineRule="atLeast"/>
              <w:ind w:left="-108"/>
              <w:jc w:val="both"/>
              <w:rPr>
                <w:b/>
                <w:sz w:val="26"/>
                <w:szCs w:val="26"/>
              </w:rPr>
            </w:pPr>
            <w:r w:rsidRPr="00A804B6">
              <w:rPr>
                <w:b/>
                <w:sz w:val="26"/>
                <w:szCs w:val="26"/>
              </w:rPr>
              <w:t>главы Марксовского муниципального района</w:t>
            </w:r>
          </w:p>
        </w:tc>
        <w:tc>
          <w:tcPr>
            <w:tcW w:w="3685" w:type="dxa"/>
            <w:vAlign w:val="bottom"/>
          </w:tcPr>
          <w:p w:rsidR="00A3060E" w:rsidRPr="00A804B6" w:rsidRDefault="00A804B6" w:rsidP="00A3060E">
            <w:pPr>
              <w:spacing w:line="240" w:lineRule="atLeast"/>
              <w:ind w:left="142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</w:t>
            </w:r>
            <w:r w:rsidR="00A3060E" w:rsidRPr="00A804B6">
              <w:rPr>
                <w:b/>
                <w:sz w:val="26"/>
                <w:szCs w:val="26"/>
              </w:rPr>
              <w:t>В.С. Прохорова</w:t>
            </w:r>
          </w:p>
        </w:tc>
      </w:tr>
    </w:tbl>
    <w:p w:rsidR="00EA243D" w:rsidRPr="00965E21" w:rsidRDefault="005621B5" w:rsidP="00965E21">
      <w:pPr>
        <w:pStyle w:val="Standard"/>
        <w:autoSpaceDE w:val="0"/>
        <w:ind w:left="-426"/>
        <w:rPr>
          <w:b/>
          <w:lang w:val="ru-RU"/>
        </w:rPr>
      </w:pPr>
      <w:r w:rsidRPr="00965E21">
        <w:rPr>
          <w:lang w:val="ru-RU"/>
        </w:rPr>
        <w:br w:type="page"/>
      </w:r>
    </w:p>
    <w:p w:rsidR="005621B5" w:rsidRDefault="005621B5">
      <w:pPr>
        <w:jc w:val="both"/>
      </w:pPr>
      <w:r>
        <w:lastRenderedPageBreak/>
        <w:t xml:space="preserve"> </w:t>
      </w:r>
      <w:r w:rsidR="00AC5D75">
        <w:t xml:space="preserve">                                                                           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771"/>
      </w:tblGrid>
      <w:tr w:rsidR="005621B5" w:rsidTr="00A804B6">
        <w:tc>
          <w:tcPr>
            <w:tcW w:w="2943" w:type="dxa"/>
          </w:tcPr>
          <w:p w:rsidR="005621B5" w:rsidRDefault="005621B5">
            <w:pPr>
              <w:jc w:val="both"/>
            </w:pPr>
          </w:p>
        </w:tc>
        <w:tc>
          <w:tcPr>
            <w:tcW w:w="6771" w:type="dxa"/>
          </w:tcPr>
          <w:p w:rsidR="003D579B" w:rsidRPr="00A804B6" w:rsidRDefault="005621B5" w:rsidP="00A804B6">
            <w:pPr>
              <w:jc w:val="right"/>
              <w:rPr>
                <w:b/>
                <w:sz w:val="26"/>
                <w:szCs w:val="26"/>
              </w:rPr>
            </w:pPr>
            <w:r w:rsidRPr="00A804B6">
              <w:rPr>
                <w:b/>
                <w:sz w:val="26"/>
                <w:szCs w:val="26"/>
              </w:rPr>
              <w:t xml:space="preserve">Приложение </w:t>
            </w:r>
          </w:p>
          <w:p w:rsidR="00A804B6" w:rsidRPr="00A804B6" w:rsidRDefault="005621B5" w:rsidP="00A804B6">
            <w:pPr>
              <w:jc w:val="right"/>
              <w:rPr>
                <w:b/>
                <w:sz w:val="26"/>
                <w:szCs w:val="26"/>
              </w:rPr>
            </w:pPr>
            <w:r w:rsidRPr="00A804B6">
              <w:rPr>
                <w:b/>
                <w:sz w:val="26"/>
                <w:szCs w:val="26"/>
              </w:rPr>
              <w:t xml:space="preserve"> к решению  Собрания </w:t>
            </w:r>
          </w:p>
          <w:p w:rsidR="005621B5" w:rsidRPr="00A804B6" w:rsidRDefault="005621B5" w:rsidP="00A804B6">
            <w:pPr>
              <w:jc w:val="right"/>
              <w:rPr>
                <w:b/>
                <w:sz w:val="26"/>
                <w:szCs w:val="26"/>
              </w:rPr>
            </w:pPr>
            <w:r w:rsidRPr="00A804B6">
              <w:rPr>
                <w:b/>
                <w:sz w:val="26"/>
                <w:szCs w:val="26"/>
              </w:rPr>
              <w:t>Марксовского     муниципального района</w:t>
            </w:r>
          </w:p>
          <w:p w:rsidR="005621B5" w:rsidRPr="00C05B6F" w:rsidRDefault="005621B5" w:rsidP="00A804B6">
            <w:pPr>
              <w:jc w:val="right"/>
              <w:rPr>
                <w:sz w:val="26"/>
                <w:szCs w:val="26"/>
              </w:rPr>
            </w:pPr>
            <w:r w:rsidRPr="00A804B6">
              <w:rPr>
                <w:b/>
                <w:sz w:val="26"/>
                <w:szCs w:val="26"/>
              </w:rPr>
              <w:t xml:space="preserve"> от </w:t>
            </w:r>
            <w:r w:rsidR="00A804B6" w:rsidRPr="00A804B6">
              <w:rPr>
                <w:b/>
                <w:sz w:val="26"/>
                <w:szCs w:val="26"/>
              </w:rPr>
              <w:t xml:space="preserve">29.09.2025  года </w:t>
            </w:r>
            <w:r w:rsidRPr="00A804B6">
              <w:rPr>
                <w:b/>
                <w:sz w:val="26"/>
                <w:szCs w:val="26"/>
              </w:rPr>
              <w:t xml:space="preserve"> №</w:t>
            </w:r>
            <w:r w:rsidR="00A804B6" w:rsidRPr="00A804B6">
              <w:rPr>
                <w:b/>
                <w:sz w:val="26"/>
                <w:szCs w:val="26"/>
              </w:rPr>
              <w:t>61/55</w:t>
            </w:r>
            <w:r w:rsidR="00A804B6">
              <w:rPr>
                <w:sz w:val="26"/>
                <w:szCs w:val="26"/>
              </w:rPr>
              <w:t>9</w:t>
            </w:r>
            <w:r w:rsidRPr="00C05B6F">
              <w:rPr>
                <w:b/>
                <w:sz w:val="26"/>
                <w:szCs w:val="26"/>
              </w:rPr>
              <w:t xml:space="preserve">  </w:t>
            </w:r>
          </w:p>
          <w:p w:rsidR="005621B5" w:rsidRDefault="005621B5">
            <w:pPr>
              <w:jc w:val="both"/>
            </w:pPr>
          </w:p>
        </w:tc>
      </w:tr>
    </w:tbl>
    <w:p w:rsidR="005621B5" w:rsidRDefault="005621B5">
      <w:pPr>
        <w:jc w:val="both"/>
      </w:pPr>
    </w:p>
    <w:p w:rsidR="00EA243D" w:rsidRPr="00A804B6" w:rsidRDefault="00AC5D75" w:rsidP="00DE58DC">
      <w:pPr>
        <w:jc w:val="center"/>
        <w:rPr>
          <w:b/>
          <w:sz w:val="26"/>
          <w:szCs w:val="26"/>
        </w:rPr>
      </w:pPr>
      <w:r w:rsidRPr="00A804B6">
        <w:rPr>
          <w:b/>
          <w:sz w:val="26"/>
          <w:szCs w:val="26"/>
        </w:rPr>
        <w:t>Показатели эффективности деятельности</w:t>
      </w:r>
    </w:p>
    <w:p w:rsidR="00EA243D" w:rsidRPr="00A804B6" w:rsidRDefault="00AC5D75">
      <w:pPr>
        <w:jc w:val="center"/>
        <w:rPr>
          <w:b/>
          <w:sz w:val="26"/>
          <w:szCs w:val="26"/>
        </w:rPr>
      </w:pPr>
      <w:r w:rsidRPr="00A804B6">
        <w:rPr>
          <w:b/>
          <w:sz w:val="26"/>
          <w:szCs w:val="26"/>
        </w:rPr>
        <w:t xml:space="preserve">главы </w:t>
      </w:r>
      <w:r w:rsidR="00AE61E7" w:rsidRPr="00A804B6">
        <w:rPr>
          <w:b/>
          <w:sz w:val="26"/>
          <w:szCs w:val="26"/>
        </w:rPr>
        <w:t xml:space="preserve">Марксовского </w:t>
      </w:r>
      <w:r w:rsidRPr="00A804B6">
        <w:rPr>
          <w:b/>
          <w:sz w:val="26"/>
          <w:szCs w:val="26"/>
        </w:rPr>
        <w:t xml:space="preserve">муниципального района и </w:t>
      </w:r>
    </w:p>
    <w:p w:rsidR="008B50E2" w:rsidRPr="00A804B6" w:rsidRDefault="00AC5D75">
      <w:pPr>
        <w:jc w:val="center"/>
        <w:rPr>
          <w:b/>
          <w:sz w:val="26"/>
          <w:szCs w:val="26"/>
        </w:rPr>
      </w:pPr>
      <w:r w:rsidRPr="00A804B6">
        <w:rPr>
          <w:b/>
          <w:sz w:val="26"/>
          <w:szCs w:val="26"/>
        </w:rPr>
        <w:t>инвестиционного уполномоченного</w:t>
      </w:r>
      <w:r w:rsidR="008B50E2" w:rsidRPr="00A804B6">
        <w:rPr>
          <w:b/>
          <w:sz w:val="26"/>
          <w:szCs w:val="26"/>
        </w:rPr>
        <w:t xml:space="preserve"> Марксовского </w:t>
      </w:r>
    </w:p>
    <w:p w:rsidR="00EA243D" w:rsidRPr="00C05B6F" w:rsidRDefault="008B50E2">
      <w:pPr>
        <w:jc w:val="center"/>
        <w:rPr>
          <w:sz w:val="26"/>
          <w:szCs w:val="26"/>
        </w:rPr>
      </w:pPr>
      <w:r w:rsidRPr="00A804B6">
        <w:rPr>
          <w:b/>
          <w:sz w:val="26"/>
          <w:szCs w:val="26"/>
        </w:rPr>
        <w:t>муниципального</w:t>
      </w:r>
      <w:r w:rsidR="00AC5D75" w:rsidRPr="00A804B6">
        <w:rPr>
          <w:b/>
          <w:sz w:val="26"/>
          <w:szCs w:val="26"/>
        </w:rPr>
        <w:t xml:space="preserve"> района</w:t>
      </w:r>
      <w:r w:rsidR="003D579B" w:rsidRPr="00A804B6">
        <w:rPr>
          <w:b/>
          <w:sz w:val="26"/>
          <w:szCs w:val="26"/>
        </w:rPr>
        <w:t xml:space="preserve"> в инвестиционной сфере</w:t>
      </w:r>
    </w:p>
    <w:p w:rsidR="00EA243D" w:rsidRPr="00C05B6F" w:rsidRDefault="00EA243D">
      <w:pPr>
        <w:jc w:val="center"/>
        <w:rPr>
          <w:sz w:val="26"/>
          <w:szCs w:val="26"/>
        </w:rPr>
      </w:pPr>
    </w:p>
    <w:tbl>
      <w:tblPr>
        <w:tblStyle w:val="af4"/>
        <w:tblW w:w="10348" w:type="dxa"/>
        <w:tblInd w:w="-601" w:type="dxa"/>
        <w:tblLook w:val="04A0"/>
      </w:tblPr>
      <w:tblGrid>
        <w:gridCol w:w="567"/>
        <w:gridCol w:w="4537"/>
        <w:gridCol w:w="1264"/>
        <w:gridCol w:w="1274"/>
        <w:gridCol w:w="1289"/>
        <w:gridCol w:w="1417"/>
      </w:tblGrid>
      <w:tr w:rsidR="00EA243D" w:rsidRPr="00C05B6F" w:rsidTr="005225AD">
        <w:tc>
          <w:tcPr>
            <w:tcW w:w="567" w:type="dxa"/>
          </w:tcPr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№</w:t>
            </w:r>
          </w:p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п/п</w:t>
            </w:r>
          </w:p>
        </w:tc>
        <w:tc>
          <w:tcPr>
            <w:tcW w:w="4537" w:type="dxa"/>
          </w:tcPr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Показатели</w:t>
            </w:r>
          </w:p>
        </w:tc>
        <w:tc>
          <w:tcPr>
            <w:tcW w:w="1264" w:type="dxa"/>
          </w:tcPr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Факт</w:t>
            </w:r>
          </w:p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2022</w:t>
            </w:r>
            <w:r w:rsidR="008B50E2" w:rsidRPr="00C05B6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274" w:type="dxa"/>
          </w:tcPr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Факт</w:t>
            </w:r>
          </w:p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2023</w:t>
            </w:r>
            <w:r w:rsidR="008B50E2" w:rsidRPr="00C05B6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289" w:type="dxa"/>
          </w:tcPr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 Факт</w:t>
            </w:r>
          </w:p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2024</w:t>
            </w:r>
            <w:r w:rsidR="008B50E2" w:rsidRPr="00C05B6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417" w:type="dxa"/>
          </w:tcPr>
          <w:p w:rsidR="00EA243D" w:rsidRPr="00C05B6F" w:rsidRDefault="00724CE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Прогноз</w:t>
            </w:r>
          </w:p>
          <w:p w:rsidR="00EA243D" w:rsidRPr="00C05B6F" w:rsidRDefault="00AC5D7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2025</w:t>
            </w:r>
            <w:r w:rsidR="008B50E2" w:rsidRPr="00C05B6F">
              <w:rPr>
                <w:sz w:val="26"/>
                <w:szCs w:val="26"/>
              </w:rPr>
              <w:t xml:space="preserve"> г.</w:t>
            </w:r>
          </w:p>
          <w:p w:rsidR="00EA243D" w:rsidRPr="00C05B6F" w:rsidRDefault="00EA243D">
            <w:pPr>
              <w:jc w:val="center"/>
              <w:rPr>
                <w:sz w:val="26"/>
                <w:szCs w:val="26"/>
              </w:rPr>
            </w:pPr>
          </w:p>
        </w:tc>
      </w:tr>
      <w:tr w:rsidR="00EA243D" w:rsidRPr="00C05B6F" w:rsidTr="00F15D35">
        <w:tc>
          <w:tcPr>
            <w:tcW w:w="567" w:type="dxa"/>
            <w:vAlign w:val="center"/>
          </w:tcPr>
          <w:p w:rsidR="00EA243D" w:rsidRPr="00C05B6F" w:rsidRDefault="00AC5D75" w:rsidP="00F15D3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1</w:t>
            </w:r>
          </w:p>
        </w:tc>
        <w:tc>
          <w:tcPr>
            <w:tcW w:w="4537" w:type="dxa"/>
          </w:tcPr>
          <w:p w:rsidR="00EA243D" w:rsidRPr="00C05B6F" w:rsidRDefault="00AC5D75" w:rsidP="00707931">
            <w:pPr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Количество инвестиционных проектов, реализованных на территории </w:t>
            </w:r>
            <w:r w:rsidR="00AE61E7" w:rsidRPr="00C05B6F">
              <w:rPr>
                <w:sz w:val="26"/>
                <w:szCs w:val="26"/>
              </w:rPr>
              <w:t>Марксовского</w:t>
            </w:r>
            <w:r w:rsidRPr="00C05B6F">
              <w:rPr>
                <w:sz w:val="26"/>
                <w:szCs w:val="26"/>
              </w:rPr>
              <w:t xml:space="preserve"> района (ед</w:t>
            </w:r>
            <w:r w:rsidR="00AE61E7" w:rsidRPr="00C05B6F">
              <w:rPr>
                <w:sz w:val="26"/>
                <w:szCs w:val="26"/>
              </w:rPr>
              <w:t>.</w:t>
            </w:r>
            <w:r w:rsidRPr="00C05B6F">
              <w:rPr>
                <w:sz w:val="26"/>
                <w:szCs w:val="26"/>
              </w:rPr>
              <w:t>)</w:t>
            </w:r>
          </w:p>
        </w:tc>
        <w:tc>
          <w:tcPr>
            <w:tcW w:w="1264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  <w:lang w:val="en-US"/>
              </w:rPr>
            </w:pPr>
            <w:r w:rsidRPr="00C05B6F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274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  <w:lang w:val="en-US"/>
              </w:rPr>
            </w:pPr>
            <w:r w:rsidRPr="00C05B6F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289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  <w:lang w:val="en-US"/>
              </w:rPr>
            </w:pPr>
            <w:r w:rsidRPr="00C05B6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:rsidR="00EA243D" w:rsidRPr="00C05B6F" w:rsidRDefault="00C05B6F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7</w:t>
            </w:r>
          </w:p>
        </w:tc>
      </w:tr>
      <w:tr w:rsidR="00EA243D" w:rsidRPr="00C05B6F" w:rsidTr="00F15D35">
        <w:tc>
          <w:tcPr>
            <w:tcW w:w="567" w:type="dxa"/>
            <w:vAlign w:val="center"/>
          </w:tcPr>
          <w:p w:rsidR="00EA243D" w:rsidRPr="00C05B6F" w:rsidRDefault="00AC5D75" w:rsidP="00F15D3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</w:t>
            </w:r>
          </w:p>
        </w:tc>
        <w:tc>
          <w:tcPr>
            <w:tcW w:w="4537" w:type="dxa"/>
          </w:tcPr>
          <w:p w:rsidR="00EA243D" w:rsidRPr="00C05B6F" w:rsidRDefault="00AC5D75" w:rsidP="00707931">
            <w:pPr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Количество инвестиционных проектов, реализуемых и планируемых к реализации на территории </w:t>
            </w:r>
            <w:r w:rsidR="00AE61E7" w:rsidRPr="00C05B6F">
              <w:rPr>
                <w:sz w:val="26"/>
                <w:szCs w:val="26"/>
              </w:rPr>
              <w:t xml:space="preserve">Марксовского </w:t>
            </w:r>
            <w:r w:rsidRPr="00C05B6F">
              <w:rPr>
                <w:sz w:val="26"/>
                <w:szCs w:val="26"/>
              </w:rPr>
              <w:t xml:space="preserve"> района (ед.)</w:t>
            </w:r>
          </w:p>
        </w:tc>
        <w:tc>
          <w:tcPr>
            <w:tcW w:w="1264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  <w:lang w:val="en-US"/>
              </w:rPr>
            </w:pPr>
            <w:r w:rsidRPr="00C05B6F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1274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  <w:lang w:val="en-US"/>
              </w:rPr>
            </w:pPr>
            <w:r w:rsidRPr="00C05B6F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1289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  <w:lang w:val="en-US"/>
              </w:rPr>
            </w:pPr>
            <w:r w:rsidRPr="00C05B6F">
              <w:rPr>
                <w:sz w:val="26"/>
                <w:szCs w:val="26"/>
                <w:lang w:val="en-US"/>
              </w:rPr>
              <w:t>22</w:t>
            </w:r>
          </w:p>
        </w:tc>
        <w:tc>
          <w:tcPr>
            <w:tcW w:w="1417" w:type="dxa"/>
            <w:vAlign w:val="center"/>
          </w:tcPr>
          <w:p w:rsidR="00EA243D" w:rsidRPr="00C05B6F" w:rsidRDefault="00C05B6F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не менее 10</w:t>
            </w:r>
          </w:p>
        </w:tc>
      </w:tr>
      <w:tr w:rsidR="00EA243D" w:rsidRPr="00C05B6F" w:rsidTr="00F15D35">
        <w:tc>
          <w:tcPr>
            <w:tcW w:w="567" w:type="dxa"/>
            <w:vAlign w:val="center"/>
          </w:tcPr>
          <w:p w:rsidR="00EA243D" w:rsidRPr="00C05B6F" w:rsidRDefault="00AC5D75" w:rsidP="00F15D3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3</w:t>
            </w:r>
          </w:p>
        </w:tc>
        <w:tc>
          <w:tcPr>
            <w:tcW w:w="4537" w:type="dxa"/>
          </w:tcPr>
          <w:p w:rsidR="00EA243D" w:rsidRPr="00C05B6F" w:rsidRDefault="005225AD" w:rsidP="00707931">
            <w:pPr>
              <w:rPr>
                <w:sz w:val="26"/>
                <w:szCs w:val="26"/>
              </w:rPr>
            </w:pPr>
            <w:proofErr w:type="gramStart"/>
            <w:r w:rsidRPr="00C05B6F">
              <w:rPr>
                <w:sz w:val="26"/>
                <w:szCs w:val="26"/>
              </w:rPr>
              <w:t>Объем инвестиций в основной капитал  (за исключением бюджетных средств</w:t>
            </w:r>
            <w:r w:rsidR="00707931" w:rsidRPr="00C05B6F">
              <w:rPr>
                <w:sz w:val="26"/>
                <w:szCs w:val="26"/>
              </w:rPr>
              <w:t xml:space="preserve"> </w:t>
            </w:r>
            <w:r w:rsidR="00AC5D75" w:rsidRPr="00C05B6F">
              <w:rPr>
                <w:sz w:val="26"/>
                <w:szCs w:val="26"/>
              </w:rPr>
              <w:t xml:space="preserve"> в расчете на 1 жителя (руб</w:t>
            </w:r>
            <w:r w:rsidR="00AE61E7" w:rsidRPr="00C05B6F">
              <w:rPr>
                <w:sz w:val="26"/>
                <w:szCs w:val="26"/>
              </w:rPr>
              <w:t>.</w:t>
            </w:r>
            <w:r w:rsidR="00AC5D75" w:rsidRPr="00C05B6F">
              <w:rPr>
                <w:sz w:val="26"/>
                <w:szCs w:val="26"/>
              </w:rPr>
              <w:t>)</w:t>
            </w:r>
            <w:proofErr w:type="gramEnd"/>
          </w:p>
        </w:tc>
        <w:tc>
          <w:tcPr>
            <w:tcW w:w="1264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16 976,1</w:t>
            </w:r>
          </w:p>
        </w:tc>
        <w:tc>
          <w:tcPr>
            <w:tcW w:w="1274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35 984,3</w:t>
            </w:r>
          </w:p>
        </w:tc>
        <w:tc>
          <w:tcPr>
            <w:tcW w:w="1289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25 793,2</w:t>
            </w:r>
          </w:p>
        </w:tc>
        <w:tc>
          <w:tcPr>
            <w:tcW w:w="1417" w:type="dxa"/>
            <w:vAlign w:val="center"/>
          </w:tcPr>
          <w:p w:rsidR="00EA243D" w:rsidRPr="00C05B6F" w:rsidRDefault="005225AD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29 662,2</w:t>
            </w:r>
          </w:p>
        </w:tc>
      </w:tr>
      <w:tr w:rsidR="00EA243D" w:rsidRPr="00C05B6F" w:rsidTr="00F15D35">
        <w:tc>
          <w:tcPr>
            <w:tcW w:w="567" w:type="dxa"/>
            <w:vAlign w:val="center"/>
          </w:tcPr>
          <w:p w:rsidR="00EA243D" w:rsidRPr="00C05B6F" w:rsidRDefault="002F55CE" w:rsidP="00F15D3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4</w:t>
            </w:r>
          </w:p>
        </w:tc>
        <w:tc>
          <w:tcPr>
            <w:tcW w:w="4537" w:type="dxa"/>
          </w:tcPr>
          <w:p w:rsidR="00EA243D" w:rsidRPr="00C05B6F" w:rsidRDefault="00124FA8" w:rsidP="007242EE">
            <w:pPr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Проведение встреч с инвесторами, </w:t>
            </w:r>
            <w:r w:rsidR="007242EE" w:rsidRPr="00C05B6F">
              <w:rPr>
                <w:sz w:val="26"/>
                <w:szCs w:val="26"/>
              </w:rPr>
              <w:t>посещения предприятий, реализующих</w:t>
            </w:r>
            <w:r w:rsidR="000E52DC" w:rsidRPr="00C05B6F">
              <w:rPr>
                <w:sz w:val="26"/>
                <w:szCs w:val="26"/>
              </w:rPr>
              <w:t xml:space="preserve"> инвестиционные</w:t>
            </w:r>
            <w:r w:rsidR="00890F07" w:rsidRPr="00C05B6F">
              <w:rPr>
                <w:sz w:val="26"/>
                <w:szCs w:val="26"/>
              </w:rPr>
              <w:t xml:space="preserve"> </w:t>
            </w:r>
            <w:r w:rsidR="007242EE" w:rsidRPr="00C05B6F">
              <w:rPr>
                <w:sz w:val="26"/>
                <w:szCs w:val="26"/>
              </w:rPr>
              <w:t xml:space="preserve"> проекты</w:t>
            </w:r>
            <w:r w:rsidR="00AE61E7" w:rsidRPr="00C05B6F">
              <w:rPr>
                <w:sz w:val="26"/>
                <w:szCs w:val="26"/>
              </w:rPr>
              <w:t xml:space="preserve"> </w:t>
            </w:r>
            <w:r w:rsidR="00AC5D75" w:rsidRPr="00C05B6F">
              <w:rPr>
                <w:sz w:val="26"/>
                <w:szCs w:val="26"/>
              </w:rPr>
              <w:t>(ед.)</w:t>
            </w:r>
          </w:p>
        </w:tc>
        <w:tc>
          <w:tcPr>
            <w:tcW w:w="1264" w:type="dxa"/>
            <w:vAlign w:val="center"/>
          </w:tcPr>
          <w:p w:rsidR="00EA243D" w:rsidRPr="00C05B6F" w:rsidRDefault="00524DB0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8</w:t>
            </w:r>
          </w:p>
        </w:tc>
        <w:tc>
          <w:tcPr>
            <w:tcW w:w="1274" w:type="dxa"/>
            <w:vAlign w:val="center"/>
          </w:tcPr>
          <w:p w:rsidR="00EA243D" w:rsidRPr="00C05B6F" w:rsidRDefault="007242EE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10</w:t>
            </w:r>
          </w:p>
        </w:tc>
        <w:tc>
          <w:tcPr>
            <w:tcW w:w="1289" w:type="dxa"/>
            <w:vAlign w:val="center"/>
          </w:tcPr>
          <w:p w:rsidR="00EA243D" w:rsidRPr="00C05B6F" w:rsidRDefault="007242EE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14</w:t>
            </w:r>
          </w:p>
        </w:tc>
        <w:tc>
          <w:tcPr>
            <w:tcW w:w="1417" w:type="dxa"/>
            <w:vAlign w:val="center"/>
          </w:tcPr>
          <w:p w:rsidR="00EA243D" w:rsidRPr="00C05B6F" w:rsidRDefault="007242EE" w:rsidP="005225AD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16</w:t>
            </w:r>
          </w:p>
        </w:tc>
      </w:tr>
      <w:tr w:rsidR="00EA243D" w:rsidRPr="00C05B6F" w:rsidTr="00F15D35">
        <w:tc>
          <w:tcPr>
            <w:tcW w:w="567" w:type="dxa"/>
            <w:vAlign w:val="center"/>
          </w:tcPr>
          <w:p w:rsidR="00EA243D" w:rsidRPr="00C05B6F" w:rsidRDefault="002F55CE" w:rsidP="00F15D3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5</w:t>
            </w:r>
          </w:p>
        </w:tc>
        <w:tc>
          <w:tcPr>
            <w:tcW w:w="4537" w:type="dxa"/>
          </w:tcPr>
          <w:p w:rsidR="00EA243D" w:rsidRPr="00C05B6F" w:rsidRDefault="00AC5D75" w:rsidP="00826C2D">
            <w:pPr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 xml:space="preserve">Формирование новых инвестиционных </w:t>
            </w:r>
            <w:r w:rsidR="00826C2D" w:rsidRPr="00C05B6F">
              <w:rPr>
                <w:sz w:val="26"/>
                <w:szCs w:val="26"/>
              </w:rPr>
              <w:t>площадок</w:t>
            </w:r>
          </w:p>
        </w:tc>
        <w:tc>
          <w:tcPr>
            <w:tcW w:w="1264" w:type="dxa"/>
            <w:vAlign w:val="center"/>
          </w:tcPr>
          <w:p w:rsidR="00EA243D" w:rsidRPr="00C05B6F" w:rsidRDefault="005225AD" w:rsidP="00FA7FA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Align w:val="center"/>
          </w:tcPr>
          <w:p w:rsidR="00EA243D" w:rsidRPr="00C05B6F" w:rsidRDefault="005225AD" w:rsidP="00FA7FA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</w:t>
            </w:r>
          </w:p>
        </w:tc>
        <w:tc>
          <w:tcPr>
            <w:tcW w:w="1289" w:type="dxa"/>
            <w:vAlign w:val="center"/>
          </w:tcPr>
          <w:p w:rsidR="00EA243D" w:rsidRPr="00C05B6F" w:rsidRDefault="005225AD" w:rsidP="00FA7FA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:rsidR="00EA243D" w:rsidRPr="00C05B6F" w:rsidRDefault="005225AD" w:rsidP="00FA7FA5">
            <w:pPr>
              <w:jc w:val="center"/>
              <w:rPr>
                <w:sz w:val="26"/>
                <w:szCs w:val="26"/>
              </w:rPr>
            </w:pPr>
            <w:r w:rsidRPr="00C05B6F">
              <w:rPr>
                <w:sz w:val="26"/>
                <w:szCs w:val="26"/>
              </w:rPr>
              <w:t>2</w:t>
            </w:r>
          </w:p>
        </w:tc>
      </w:tr>
    </w:tbl>
    <w:p w:rsidR="00EA243D" w:rsidRPr="00C05B6F" w:rsidRDefault="00AC5D75">
      <w:pPr>
        <w:jc w:val="both"/>
        <w:rPr>
          <w:sz w:val="26"/>
          <w:szCs w:val="26"/>
        </w:rPr>
      </w:pPr>
      <w:r w:rsidRPr="00C05B6F">
        <w:rPr>
          <w:sz w:val="26"/>
          <w:szCs w:val="26"/>
        </w:rPr>
        <w:t xml:space="preserve">                                                                          </w:t>
      </w:r>
    </w:p>
    <w:p w:rsidR="00EA243D" w:rsidRPr="00C05B6F" w:rsidRDefault="00EA243D">
      <w:pPr>
        <w:jc w:val="center"/>
        <w:rPr>
          <w:sz w:val="26"/>
          <w:szCs w:val="26"/>
        </w:rPr>
      </w:pPr>
    </w:p>
    <w:p w:rsidR="00EA243D" w:rsidRPr="00A804B6" w:rsidRDefault="005059E1" w:rsidP="00124FA8">
      <w:pPr>
        <w:ind w:left="-709" w:firstLine="142"/>
        <w:rPr>
          <w:b/>
          <w:sz w:val="26"/>
          <w:szCs w:val="26"/>
        </w:rPr>
      </w:pPr>
      <w:r w:rsidRPr="00A804B6">
        <w:rPr>
          <w:b/>
          <w:sz w:val="26"/>
          <w:szCs w:val="26"/>
        </w:rPr>
        <w:t>Секретарь Собрания</w:t>
      </w:r>
    </w:p>
    <w:p w:rsidR="005059E1" w:rsidRPr="00A804B6" w:rsidRDefault="005059E1" w:rsidP="00124FA8">
      <w:pPr>
        <w:ind w:left="-709" w:firstLine="142"/>
        <w:rPr>
          <w:b/>
          <w:sz w:val="26"/>
          <w:szCs w:val="26"/>
        </w:rPr>
      </w:pPr>
      <w:r w:rsidRPr="00A804B6">
        <w:rPr>
          <w:b/>
          <w:sz w:val="26"/>
          <w:szCs w:val="26"/>
        </w:rPr>
        <w:t xml:space="preserve">Марксовского муниципального района </w:t>
      </w:r>
      <w:r w:rsidRPr="00A804B6">
        <w:rPr>
          <w:b/>
          <w:sz w:val="26"/>
          <w:szCs w:val="26"/>
        </w:rPr>
        <w:tab/>
      </w:r>
      <w:r w:rsidRPr="00A804B6">
        <w:rPr>
          <w:b/>
          <w:sz w:val="26"/>
          <w:szCs w:val="26"/>
        </w:rPr>
        <w:tab/>
      </w:r>
      <w:r w:rsidRPr="00A804B6">
        <w:rPr>
          <w:b/>
          <w:sz w:val="26"/>
          <w:szCs w:val="26"/>
        </w:rPr>
        <w:tab/>
      </w:r>
      <w:r w:rsidRPr="00A804B6">
        <w:rPr>
          <w:b/>
          <w:sz w:val="26"/>
          <w:szCs w:val="26"/>
        </w:rPr>
        <w:tab/>
      </w:r>
      <w:r w:rsidRPr="00A804B6">
        <w:rPr>
          <w:b/>
          <w:sz w:val="26"/>
          <w:szCs w:val="26"/>
        </w:rPr>
        <w:tab/>
        <w:t>В.А. Есин</w:t>
      </w:r>
    </w:p>
    <w:sectPr w:rsidR="005059E1" w:rsidRPr="00A804B6" w:rsidSect="00965E21">
      <w:pgSz w:w="11906" w:h="16838"/>
      <w:pgMar w:top="567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60E" w:rsidRDefault="00A3060E">
      <w:r>
        <w:separator/>
      </w:r>
    </w:p>
  </w:endnote>
  <w:endnote w:type="continuationSeparator" w:id="0">
    <w:p w:rsidR="00A3060E" w:rsidRDefault="00A30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60E" w:rsidRDefault="00A3060E">
      <w:r>
        <w:separator/>
      </w:r>
    </w:p>
  </w:footnote>
  <w:footnote w:type="continuationSeparator" w:id="0">
    <w:p w:rsidR="00A3060E" w:rsidRDefault="00A306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43D"/>
    <w:rsid w:val="00076360"/>
    <w:rsid w:val="000E52DC"/>
    <w:rsid w:val="00124FA8"/>
    <w:rsid w:val="001516CA"/>
    <w:rsid w:val="001A1154"/>
    <w:rsid w:val="001C532A"/>
    <w:rsid w:val="0027648A"/>
    <w:rsid w:val="002B2675"/>
    <w:rsid w:val="002C2CB7"/>
    <w:rsid w:val="002F55CE"/>
    <w:rsid w:val="00321484"/>
    <w:rsid w:val="00366AC4"/>
    <w:rsid w:val="003940D2"/>
    <w:rsid w:val="003C6338"/>
    <w:rsid w:val="003D579B"/>
    <w:rsid w:val="004A35E9"/>
    <w:rsid w:val="004A4B10"/>
    <w:rsid w:val="004B7D1A"/>
    <w:rsid w:val="005059E1"/>
    <w:rsid w:val="005103CC"/>
    <w:rsid w:val="005225AD"/>
    <w:rsid w:val="00524DB0"/>
    <w:rsid w:val="005274D4"/>
    <w:rsid w:val="005621B5"/>
    <w:rsid w:val="00663F62"/>
    <w:rsid w:val="00707931"/>
    <w:rsid w:val="007242EE"/>
    <w:rsid w:val="00724CE5"/>
    <w:rsid w:val="00740B9D"/>
    <w:rsid w:val="00755866"/>
    <w:rsid w:val="00757ECC"/>
    <w:rsid w:val="00826C2D"/>
    <w:rsid w:val="00890F07"/>
    <w:rsid w:val="008B50E2"/>
    <w:rsid w:val="008B7203"/>
    <w:rsid w:val="008F48A4"/>
    <w:rsid w:val="00965E21"/>
    <w:rsid w:val="009B6EF3"/>
    <w:rsid w:val="00A3060E"/>
    <w:rsid w:val="00A804B6"/>
    <w:rsid w:val="00AC597B"/>
    <w:rsid w:val="00AC5D75"/>
    <w:rsid w:val="00AE61E7"/>
    <w:rsid w:val="00B241CC"/>
    <w:rsid w:val="00B45FEA"/>
    <w:rsid w:val="00B805BD"/>
    <w:rsid w:val="00BB31A1"/>
    <w:rsid w:val="00BB36C0"/>
    <w:rsid w:val="00C05B6F"/>
    <w:rsid w:val="00D17C14"/>
    <w:rsid w:val="00D558B1"/>
    <w:rsid w:val="00D9522C"/>
    <w:rsid w:val="00DE58DC"/>
    <w:rsid w:val="00EA243D"/>
    <w:rsid w:val="00F15D35"/>
    <w:rsid w:val="00F83BCA"/>
    <w:rsid w:val="00FA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A243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A243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A243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A243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A243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A243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A243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A243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A243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A243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A243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A243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A243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A243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A243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A243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A243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A243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A243D"/>
    <w:pPr>
      <w:ind w:left="720"/>
      <w:contextualSpacing/>
    </w:pPr>
  </w:style>
  <w:style w:type="paragraph" w:styleId="a4">
    <w:name w:val="No Spacing"/>
    <w:uiPriority w:val="99"/>
    <w:qFormat/>
    <w:rsid w:val="00EA243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EA243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A243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A243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A243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A243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A243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A24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A243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A243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A243D"/>
  </w:style>
  <w:style w:type="paragraph" w:customStyle="1" w:styleId="Footer">
    <w:name w:val="Footer"/>
    <w:basedOn w:val="a"/>
    <w:link w:val="CaptionChar"/>
    <w:uiPriority w:val="99"/>
    <w:unhideWhenUsed/>
    <w:rsid w:val="00EA243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EA243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A243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A243D"/>
  </w:style>
  <w:style w:type="table" w:customStyle="1" w:styleId="TableGridLight">
    <w:name w:val="Table Grid Light"/>
    <w:basedOn w:val="a1"/>
    <w:uiPriority w:val="59"/>
    <w:rsid w:val="00EA24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A24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A2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A24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A2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EA243D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A243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EA243D"/>
    <w:rPr>
      <w:sz w:val="18"/>
    </w:rPr>
  </w:style>
  <w:style w:type="character" w:styleId="ae">
    <w:name w:val="footnote reference"/>
    <w:basedOn w:val="a0"/>
    <w:uiPriority w:val="99"/>
    <w:unhideWhenUsed/>
    <w:rsid w:val="00EA243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A243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A243D"/>
    <w:rPr>
      <w:sz w:val="20"/>
    </w:rPr>
  </w:style>
  <w:style w:type="character" w:styleId="af1">
    <w:name w:val="endnote reference"/>
    <w:basedOn w:val="a0"/>
    <w:uiPriority w:val="99"/>
    <w:semiHidden/>
    <w:unhideWhenUsed/>
    <w:rsid w:val="00EA243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A243D"/>
    <w:pPr>
      <w:spacing w:after="57"/>
    </w:pPr>
  </w:style>
  <w:style w:type="paragraph" w:styleId="21">
    <w:name w:val="toc 2"/>
    <w:basedOn w:val="a"/>
    <w:next w:val="a"/>
    <w:uiPriority w:val="39"/>
    <w:unhideWhenUsed/>
    <w:rsid w:val="00EA243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A243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A243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A243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A243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A243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A243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A243D"/>
    <w:pPr>
      <w:spacing w:after="57"/>
      <w:ind w:left="2268"/>
    </w:pPr>
  </w:style>
  <w:style w:type="paragraph" w:styleId="af2">
    <w:name w:val="TOC Heading"/>
    <w:uiPriority w:val="39"/>
    <w:unhideWhenUsed/>
    <w:rsid w:val="00EA243D"/>
  </w:style>
  <w:style w:type="paragraph" w:styleId="af3">
    <w:name w:val="table of figures"/>
    <w:basedOn w:val="a"/>
    <w:next w:val="a"/>
    <w:uiPriority w:val="99"/>
    <w:unhideWhenUsed/>
    <w:rsid w:val="00EA243D"/>
  </w:style>
  <w:style w:type="table" w:styleId="af4">
    <w:name w:val="Table Grid"/>
    <w:basedOn w:val="a1"/>
    <w:uiPriority w:val="59"/>
    <w:rsid w:val="00EA24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621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9176E-9E52-4591-9C53-4FA6A1E6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лазарева-ма</cp:lastModifiedBy>
  <cp:revision>39</cp:revision>
  <cp:lastPrinted>2025-10-01T08:22:00Z</cp:lastPrinted>
  <dcterms:created xsi:type="dcterms:W3CDTF">2025-07-15T06:56:00Z</dcterms:created>
  <dcterms:modified xsi:type="dcterms:W3CDTF">2025-10-01T08:22:00Z</dcterms:modified>
</cp:coreProperties>
</file>