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750" w:rsidRDefault="00E55750" w:rsidP="00E5575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7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Президентский фонд культурных инициатив начал прием заявок на 19 </w:t>
      </w:r>
      <w:proofErr w:type="spellStart"/>
      <w:r w:rsidRPr="00E557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грантовый</w:t>
      </w:r>
      <w:proofErr w:type="spellEnd"/>
      <w:r w:rsidRPr="00E557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</w:t>
      </w:r>
    </w:p>
    <w:p w:rsidR="0066585C" w:rsidRPr="00E55750" w:rsidRDefault="0066585C" w:rsidP="00E5575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Подать заявки и претендовать на </w:t>
      </w:r>
      <w:proofErr w:type="spellStart"/>
      <w:r w:rsidRPr="00E55750">
        <w:rPr>
          <w:rFonts w:ascii="Times New Roman" w:hAnsi="Times New Roman" w:cs="Times New Roman"/>
          <w:color w:val="000000"/>
          <w:sz w:val="28"/>
          <w:szCs w:val="28"/>
        </w:rPr>
        <w:t>грантовую</w:t>
      </w:r>
      <w:proofErr w:type="spellEnd"/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поддержку могут негосударственные НКО, коммерческие и муниципальные организации, а также индивидуальные предприниматели.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Участникам предстоит выбрать одно из 12 тематических направлений, включая «Единство с судьбой России», «Крепкая семья», «Культурный код» и другие, а также обосновать соответствие проекта одной из 17 традиционных духовно-нравственных ценностей.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55750">
        <w:rPr>
          <w:rFonts w:ascii="Times New Roman" w:hAnsi="Times New Roman" w:cs="Times New Roman"/>
          <w:color w:val="000000"/>
          <w:sz w:val="28"/>
          <w:szCs w:val="28"/>
        </w:rPr>
        <w:t>Креативная</w:t>
      </w:r>
      <w:proofErr w:type="spellEnd"/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 идея — это не просто творческий замысел, а точка роста для территории, сообщества и страны в целом. Наша задача — поддержать авторов на самом старте, дать им ресурс и уверенность, чтобы смелые культурные проекты дошли до зрителя», — отметил генеральный директор ПФКИ Роман Карманов.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Чем поможет Фонд?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— методические рекомендации по созданию проекта и бюджета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— чек-лист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— образовательные </w:t>
      </w:r>
      <w:proofErr w:type="spellStart"/>
      <w:r w:rsidRPr="00E55750">
        <w:rPr>
          <w:rFonts w:ascii="Times New Roman" w:hAnsi="Times New Roman" w:cs="Times New Roman"/>
          <w:color w:val="000000"/>
          <w:sz w:val="28"/>
          <w:szCs w:val="28"/>
        </w:rPr>
        <w:t>вебинары</w:t>
      </w:r>
      <w:proofErr w:type="spellEnd"/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E55750">
        <w:rPr>
          <w:rFonts w:ascii="Times New Roman" w:hAnsi="Times New Roman" w:cs="Times New Roman"/>
          <w:color w:val="000000"/>
          <w:sz w:val="28"/>
          <w:szCs w:val="28"/>
        </w:rPr>
        <w:t>подкасты</w:t>
      </w:r>
      <w:proofErr w:type="spellEnd"/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можно обратиться в один из проектных офисов в 38 регионах России — там готовы рассказать каждому все о </w:t>
      </w:r>
      <w:proofErr w:type="spellStart"/>
      <w:r w:rsidRPr="00E55750">
        <w:rPr>
          <w:rFonts w:ascii="Times New Roman" w:hAnsi="Times New Roman" w:cs="Times New Roman"/>
          <w:color w:val="000000"/>
          <w:sz w:val="28"/>
          <w:szCs w:val="28"/>
        </w:rPr>
        <w:t>социокультурном</w:t>
      </w:r>
      <w:proofErr w:type="spellEnd"/>
      <w:r w:rsidRPr="00E55750">
        <w:rPr>
          <w:rFonts w:ascii="Times New Roman" w:hAnsi="Times New Roman" w:cs="Times New Roman"/>
          <w:color w:val="000000"/>
          <w:sz w:val="28"/>
          <w:szCs w:val="28"/>
        </w:rPr>
        <w:t xml:space="preserve"> проектировании.</w:t>
      </w:r>
    </w:p>
    <w:p w:rsid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E55750">
        <w:rPr>
          <w:rFonts w:ascii="Times New Roman" w:hAnsi="Times New Roman" w:cs="Times New Roman"/>
          <w:color w:val="000000"/>
          <w:sz w:val="28"/>
          <w:szCs w:val="28"/>
        </w:rPr>
        <w:t>Заявочная кампания продлится до 7 декабря включительно.</w:t>
      </w:r>
    </w:p>
    <w:p w:rsidR="00E55750" w:rsidRDefault="00E55750" w:rsidP="00E55750">
      <w:pPr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5F4443" w:rsidRPr="00E55750" w:rsidRDefault="00E55750" w:rsidP="00E5575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инфор</w:t>
      </w:r>
      <w:r w:rsidRPr="00E55750">
        <w:rPr>
          <w:rFonts w:ascii="Times New Roman" w:hAnsi="Times New Roman" w:cs="Times New Roman"/>
          <w:color w:val="000000"/>
          <w:sz w:val="28"/>
          <w:szCs w:val="28"/>
        </w:rPr>
        <w:t>мации Президентского фонда культурных инициатив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5F4443" w:rsidRPr="00E55750" w:rsidSect="005F4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55750"/>
    <w:rsid w:val="005F4443"/>
    <w:rsid w:val="0066585C"/>
    <w:rsid w:val="00E55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43"/>
  </w:style>
  <w:style w:type="paragraph" w:styleId="3">
    <w:name w:val="heading 3"/>
    <w:basedOn w:val="a"/>
    <w:link w:val="30"/>
    <w:uiPriority w:val="9"/>
    <w:qFormat/>
    <w:rsid w:val="00E557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57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DADAA-6EE4-4994-9622-19F601FAE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998</Characters>
  <Application>Microsoft Office Word</Application>
  <DocSecurity>0</DocSecurity>
  <Lines>8</Lines>
  <Paragraphs>2</Paragraphs>
  <ScaleCrop>false</ScaleCrop>
  <Company>Krokoz™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2026-11-02T04:59:00Z</dcterms:created>
  <dcterms:modified xsi:type="dcterms:W3CDTF">2026-11-02T05:11:00Z</dcterms:modified>
</cp:coreProperties>
</file>