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67" w:rsidRDefault="00A95E18" w:rsidP="00F3481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ии </w:t>
      </w:r>
      <w:r w:rsidR="004B5407">
        <w:rPr>
          <w:rFonts w:ascii="Times New Roman" w:hAnsi="Times New Roman" w:cs="Times New Roman"/>
          <w:b/>
          <w:sz w:val="28"/>
          <w:szCs w:val="28"/>
          <w:lang w:eastAsia="ru-RU"/>
        </w:rPr>
        <w:t>ООО</w:t>
      </w:r>
      <w:proofErr w:type="gramEnd"/>
      <w:r w:rsidR="004B54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«Волжский Дизельный Альянс»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реализуется проект </w:t>
      </w:r>
      <w:r w:rsidR="004B5407">
        <w:rPr>
          <w:rFonts w:ascii="Times New Roman" w:hAnsi="Times New Roman" w:cs="Times New Roman"/>
          <w:b/>
          <w:sz w:val="28"/>
          <w:szCs w:val="28"/>
          <w:lang w:eastAsia="ru-RU"/>
        </w:rPr>
        <w:t>ООО «</w:t>
      </w:r>
      <w:proofErr w:type="spellStart"/>
      <w:r w:rsidR="004B5407">
        <w:rPr>
          <w:rFonts w:ascii="Times New Roman" w:hAnsi="Times New Roman" w:cs="Times New Roman"/>
          <w:b/>
          <w:sz w:val="28"/>
          <w:szCs w:val="28"/>
          <w:lang w:eastAsia="ru-RU"/>
        </w:rPr>
        <w:t>Салмон</w:t>
      </w:r>
      <w:proofErr w:type="spellEnd"/>
      <w:r w:rsidR="004B54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организации рыбоводного хозяйства замкнутого цикла для выращивания 120 тонн товарной форели в год. Стоимость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инвестпроекта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127,9 млн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ублей</w:t>
      </w:r>
    </w:p>
    <w:p w:rsidR="00F34817" w:rsidRDefault="00F34817" w:rsidP="00F348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том, что планируется сделать, во время посещения будущего цеха главой района Дмитрием Романовым, рассказал генеральный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Салмон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Владимир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Суровицкий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Бывший заводской корпус, построенный в двадцатых годах прошлого века и за сто лет уже основательно обветшавший, уже практически привели в порядок. Большую роль сыграло то, что арендодатель, то есть 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ООО «Волжский Дизельный Альянс»</w:t>
      </w:r>
      <w:r>
        <w:rPr>
          <w:rFonts w:ascii="Times New Roman" w:hAnsi="Times New Roman" w:cs="Times New Roman"/>
          <w:sz w:val="28"/>
          <w:szCs w:val="28"/>
          <w:lang w:eastAsia="ru-RU"/>
        </w:rPr>
        <w:t>, имеет в своем распоряжении источники воды, подведен газ, другие коммуникации.</w:t>
      </w:r>
    </w:p>
    <w:p w:rsidR="00F34817" w:rsidRDefault="00F34817" w:rsidP="00F348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Рыбу будут выращивать </w:t>
      </w:r>
      <w:r w:rsidR="00544C8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пластиковых бассейнах, вода – артезианская, ее просто доведут до необходимых хар</w:t>
      </w:r>
      <w:r w:rsidR="00544C83">
        <w:rPr>
          <w:rFonts w:ascii="Times New Roman" w:hAnsi="Times New Roman" w:cs="Times New Roman"/>
          <w:sz w:val="28"/>
          <w:szCs w:val="28"/>
          <w:lang w:eastAsia="ru-RU"/>
        </w:rPr>
        <w:t xml:space="preserve">актеристик, слив бассейнов будет происходить в искусственный 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водоем</w:t>
      </w:r>
      <w:r w:rsidR="00544C83">
        <w:rPr>
          <w:rFonts w:ascii="Times New Roman" w:hAnsi="Times New Roman" w:cs="Times New Roman"/>
          <w:sz w:val="28"/>
          <w:szCs w:val="28"/>
          <w:lang w:eastAsia="ru-RU"/>
        </w:rPr>
        <w:t xml:space="preserve"> по типу биологического пруда.</w:t>
      </w:r>
    </w:p>
    <w:p w:rsidR="009A47A3" w:rsidRDefault="00544C83" w:rsidP="009A47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Запуск</w:t>
      </w:r>
      <w:r w:rsidR="009A47A3">
        <w:rPr>
          <w:rFonts w:ascii="Times New Roman" w:hAnsi="Times New Roman" w:cs="Times New Roman"/>
          <w:sz w:val="28"/>
          <w:szCs w:val="28"/>
          <w:lang w:eastAsia="ru-RU"/>
        </w:rPr>
        <w:t xml:space="preserve"> малька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зарыбление хозяйства планируется на 1 сентября 2024 года.</w:t>
      </w:r>
      <w:r w:rsidR="009A47A3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Создано 3 новых рабочих места. 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A47A3">
        <w:rPr>
          <w:rFonts w:ascii="Times New Roman" w:hAnsi="Times New Roman" w:cs="Times New Roman"/>
          <w:sz w:val="28"/>
          <w:szCs w:val="28"/>
          <w:lang w:eastAsia="ru-RU"/>
        </w:rPr>
        <w:t xml:space="preserve">ервая 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товарная</w:t>
      </w:r>
      <w:r w:rsidR="009A47A3">
        <w:rPr>
          <w:rFonts w:ascii="Times New Roman" w:hAnsi="Times New Roman" w:cs="Times New Roman"/>
          <w:sz w:val="28"/>
          <w:szCs w:val="28"/>
          <w:lang w:eastAsia="ru-RU"/>
        </w:rPr>
        <w:t xml:space="preserve"> рыба появится не раньше чем через шесть месяцев с момента запуска малька.</w:t>
      </w:r>
    </w:p>
    <w:p w:rsidR="00544C83" w:rsidRDefault="00544C83" w:rsidP="00F348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дальнейшем планиру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переработк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форели, в том числе ее охлаждение и заморозк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а. 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исло рабочих мест 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завершени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 порядка 20 единиц.</w:t>
      </w:r>
    </w:p>
    <w:p w:rsidR="009A47A3" w:rsidRDefault="009A47A3" w:rsidP="00F348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словам Владимира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Суровицкого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основн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ым местом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 xml:space="preserve">и произведенной продукции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будет Саратовск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Самарск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47A3" w:rsidRDefault="009A47A3" w:rsidP="00F348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Дмитрий Романов предложил организовать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4B540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4B5407">
        <w:rPr>
          <w:rFonts w:ascii="Times New Roman" w:hAnsi="Times New Roman" w:cs="Times New Roman"/>
          <w:sz w:val="28"/>
          <w:szCs w:val="28"/>
          <w:lang w:eastAsia="ru-RU"/>
        </w:rPr>
        <w:t>. Марксе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торговую точку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для реализованной продукции, подчеркнув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 w:rsidR="004B5407">
        <w:rPr>
          <w:rFonts w:ascii="Times New Roman" w:hAnsi="Times New Roman" w:cs="Times New Roman"/>
          <w:sz w:val="28"/>
          <w:szCs w:val="28"/>
          <w:lang w:eastAsia="ru-RU"/>
        </w:rPr>
        <w:t>спрос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6193">
        <w:rPr>
          <w:rFonts w:ascii="Times New Roman" w:hAnsi="Times New Roman" w:cs="Times New Roman"/>
          <w:sz w:val="28"/>
          <w:szCs w:val="28"/>
          <w:lang w:eastAsia="ru-RU"/>
        </w:rPr>
        <w:t>на местную продукцию традиционно очень высок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да и туристический поток в наши места растет год от года. Форель может стать одним из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марксовских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брендов, как в свое время яблоки из Бобровки.</w:t>
      </w:r>
    </w:p>
    <w:p w:rsidR="00544C83" w:rsidRPr="00F34817" w:rsidRDefault="00544C83" w:rsidP="00F348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C78" w:rsidRPr="002B7191" w:rsidRDefault="00EC4C78" w:rsidP="002B7191">
      <w:pPr>
        <w:rPr>
          <w:rFonts w:ascii="Times New Roman" w:hAnsi="Times New Roman" w:cs="Times New Roman"/>
          <w:b/>
          <w:sz w:val="28"/>
          <w:szCs w:val="28"/>
        </w:rPr>
      </w:pPr>
    </w:p>
    <w:p w:rsidR="00EC4C78" w:rsidRDefault="00EC4C78" w:rsidP="00EC4C7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C4C78" w:rsidRDefault="00EC4C78" w:rsidP="00EC4C7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C4C78" w:rsidRDefault="00EC4C78" w:rsidP="00EC4C7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EC4C78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675F"/>
    <w:multiLevelType w:val="multilevel"/>
    <w:tmpl w:val="F432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15767"/>
    <w:rsid w:val="00045869"/>
    <w:rsid w:val="00076ACB"/>
    <w:rsid w:val="000E3283"/>
    <w:rsid w:val="0011609E"/>
    <w:rsid w:val="001606D1"/>
    <w:rsid w:val="00175AD8"/>
    <w:rsid w:val="001B55CA"/>
    <w:rsid w:val="002B7191"/>
    <w:rsid w:val="003C7A4A"/>
    <w:rsid w:val="004B5407"/>
    <w:rsid w:val="005036D9"/>
    <w:rsid w:val="00544C83"/>
    <w:rsid w:val="005C6193"/>
    <w:rsid w:val="005D1EAF"/>
    <w:rsid w:val="00692BFB"/>
    <w:rsid w:val="00745CA0"/>
    <w:rsid w:val="007B1167"/>
    <w:rsid w:val="007D18BD"/>
    <w:rsid w:val="00844650"/>
    <w:rsid w:val="008C6DCE"/>
    <w:rsid w:val="00900F12"/>
    <w:rsid w:val="00994763"/>
    <w:rsid w:val="009A47A3"/>
    <w:rsid w:val="00A32817"/>
    <w:rsid w:val="00A42F69"/>
    <w:rsid w:val="00A84DC8"/>
    <w:rsid w:val="00A95E18"/>
    <w:rsid w:val="00CA2E38"/>
    <w:rsid w:val="00CD782A"/>
    <w:rsid w:val="00CE78D0"/>
    <w:rsid w:val="00D803B7"/>
    <w:rsid w:val="00E409EE"/>
    <w:rsid w:val="00E44141"/>
    <w:rsid w:val="00EA7B33"/>
    <w:rsid w:val="00EC4C78"/>
    <w:rsid w:val="00F34817"/>
    <w:rsid w:val="00F6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8D0"/>
    <w:rPr>
      <w:b/>
      <w:bCs/>
    </w:rPr>
  </w:style>
  <w:style w:type="character" w:styleId="a6">
    <w:name w:val="Hyperlink"/>
    <w:basedOn w:val="a0"/>
    <w:uiPriority w:val="99"/>
    <w:semiHidden/>
    <w:unhideWhenUsed/>
    <w:rsid w:val="007B1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2</cp:revision>
  <cp:lastPrinted>2024-08-06T07:26:00Z</cp:lastPrinted>
  <dcterms:created xsi:type="dcterms:W3CDTF">2024-08-06T12:08:00Z</dcterms:created>
  <dcterms:modified xsi:type="dcterms:W3CDTF">2024-08-06T12:08:00Z</dcterms:modified>
</cp:coreProperties>
</file>