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86C" w:rsidRDefault="00C7686C" w:rsidP="00C7686C">
      <w:pPr>
        <w:pStyle w:val="a3"/>
        <w:ind w:firstLine="567"/>
        <w:jc w:val="center"/>
        <w:rPr>
          <w:rFonts w:ascii="Times New Roman" w:hAnsi="Times New Roman" w:cs="Times New Roman"/>
          <w:b/>
          <w:sz w:val="28"/>
          <w:szCs w:val="28"/>
          <w:lang w:eastAsia="ru-RU"/>
        </w:rPr>
      </w:pPr>
      <w:r w:rsidRPr="00C7686C">
        <w:rPr>
          <w:rFonts w:ascii="Times New Roman" w:hAnsi="Times New Roman" w:cs="Times New Roman"/>
          <w:b/>
          <w:sz w:val="28"/>
          <w:szCs w:val="28"/>
          <w:lang w:eastAsia="ru-RU"/>
        </w:rPr>
        <w:t xml:space="preserve">В Саратове стартовал </w:t>
      </w:r>
      <w:proofErr w:type="spellStart"/>
      <w:r w:rsidRPr="00C7686C">
        <w:rPr>
          <w:rFonts w:ascii="Times New Roman" w:hAnsi="Times New Roman" w:cs="Times New Roman"/>
          <w:b/>
          <w:sz w:val="28"/>
          <w:szCs w:val="28"/>
          <w:lang w:eastAsia="ru-RU"/>
        </w:rPr>
        <w:t>Инвесткампус</w:t>
      </w:r>
      <w:proofErr w:type="spellEnd"/>
      <w:r w:rsidRPr="00C7686C">
        <w:rPr>
          <w:rFonts w:ascii="Times New Roman" w:hAnsi="Times New Roman" w:cs="Times New Roman"/>
          <w:b/>
          <w:sz w:val="28"/>
          <w:szCs w:val="28"/>
          <w:lang w:eastAsia="ru-RU"/>
        </w:rPr>
        <w:t xml:space="preserve"> «Школа </w:t>
      </w:r>
      <w:proofErr w:type="spellStart"/>
      <w:r w:rsidRPr="00C7686C">
        <w:rPr>
          <w:rFonts w:ascii="Times New Roman" w:hAnsi="Times New Roman" w:cs="Times New Roman"/>
          <w:b/>
          <w:sz w:val="28"/>
          <w:szCs w:val="28"/>
          <w:lang w:eastAsia="ru-RU"/>
        </w:rPr>
        <w:t>сопровожденцев</w:t>
      </w:r>
      <w:proofErr w:type="spellEnd"/>
      <w:r w:rsidRPr="00C7686C">
        <w:rPr>
          <w:rFonts w:ascii="Times New Roman" w:hAnsi="Times New Roman" w:cs="Times New Roman"/>
          <w:b/>
          <w:sz w:val="28"/>
          <w:szCs w:val="28"/>
          <w:lang w:eastAsia="ru-RU"/>
        </w:rPr>
        <w:t>»</w:t>
      </w:r>
    </w:p>
    <w:p w:rsidR="00C7686C" w:rsidRPr="00C7686C" w:rsidRDefault="00C7686C" w:rsidP="00C7686C">
      <w:pPr>
        <w:pStyle w:val="a3"/>
        <w:ind w:firstLine="567"/>
        <w:jc w:val="center"/>
        <w:rPr>
          <w:rFonts w:ascii="Times New Roman" w:hAnsi="Times New Roman" w:cs="Times New Roman"/>
          <w:b/>
          <w:sz w:val="28"/>
          <w:szCs w:val="28"/>
          <w:lang w:eastAsia="ru-RU"/>
        </w:rPr>
      </w:pPr>
    </w:p>
    <w:p w:rsidR="004D1B74" w:rsidRPr="00C7686C" w:rsidRDefault="00C7686C" w:rsidP="00C7686C">
      <w:pPr>
        <w:pStyle w:val="a3"/>
        <w:ind w:firstLine="567"/>
        <w:jc w:val="both"/>
        <w:rPr>
          <w:rFonts w:ascii="Times New Roman" w:hAnsi="Times New Roman" w:cs="Times New Roman"/>
          <w:sz w:val="28"/>
          <w:szCs w:val="28"/>
        </w:rPr>
      </w:pPr>
      <w:r w:rsidRPr="00C7686C">
        <w:rPr>
          <w:rFonts w:ascii="Times New Roman" w:hAnsi="Times New Roman" w:cs="Times New Roman"/>
          <w:sz w:val="28"/>
          <w:szCs w:val="28"/>
        </w:rPr>
        <w:t xml:space="preserve">С 13 по 14 августа в Саратовской области проходит </w:t>
      </w:r>
      <w:proofErr w:type="spellStart"/>
      <w:r w:rsidRPr="00C7686C">
        <w:rPr>
          <w:rFonts w:ascii="Times New Roman" w:hAnsi="Times New Roman" w:cs="Times New Roman"/>
          <w:sz w:val="28"/>
          <w:szCs w:val="28"/>
        </w:rPr>
        <w:t>Инвесткампус</w:t>
      </w:r>
      <w:proofErr w:type="spellEnd"/>
      <w:r w:rsidRPr="00C7686C">
        <w:rPr>
          <w:rFonts w:ascii="Times New Roman" w:hAnsi="Times New Roman" w:cs="Times New Roman"/>
          <w:sz w:val="28"/>
          <w:szCs w:val="28"/>
        </w:rPr>
        <w:t xml:space="preserve"> «Школа </w:t>
      </w:r>
      <w:proofErr w:type="spellStart"/>
      <w:r w:rsidRPr="00C7686C">
        <w:rPr>
          <w:rFonts w:ascii="Times New Roman" w:hAnsi="Times New Roman" w:cs="Times New Roman"/>
          <w:sz w:val="28"/>
          <w:szCs w:val="28"/>
        </w:rPr>
        <w:t>сопровожденцев</w:t>
      </w:r>
      <w:proofErr w:type="spellEnd"/>
      <w:r w:rsidRPr="00C7686C">
        <w:rPr>
          <w:rFonts w:ascii="Times New Roman" w:hAnsi="Times New Roman" w:cs="Times New Roman"/>
          <w:sz w:val="28"/>
          <w:szCs w:val="28"/>
        </w:rPr>
        <w:t xml:space="preserve">» – </w:t>
      </w:r>
      <w:proofErr w:type="gramStart"/>
      <w:r w:rsidRPr="00C7686C">
        <w:rPr>
          <w:rFonts w:ascii="Times New Roman" w:hAnsi="Times New Roman" w:cs="Times New Roman"/>
          <w:sz w:val="28"/>
          <w:szCs w:val="28"/>
        </w:rPr>
        <w:t>образовательный</w:t>
      </w:r>
      <w:proofErr w:type="gramEnd"/>
      <w:r w:rsidRPr="00C7686C">
        <w:rPr>
          <w:rFonts w:ascii="Times New Roman" w:hAnsi="Times New Roman" w:cs="Times New Roman"/>
          <w:sz w:val="28"/>
          <w:szCs w:val="28"/>
        </w:rPr>
        <w:t xml:space="preserve"> </w:t>
      </w:r>
      <w:proofErr w:type="spellStart"/>
      <w:r w:rsidRPr="00C7686C">
        <w:rPr>
          <w:rFonts w:ascii="Times New Roman" w:hAnsi="Times New Roman" w:cs="Times New Roman"/>
          <w:sz w:val="28"/>
          <w:szCs w:val="28"/>
        </w:rPr>
        <w:t>интенсив</w:t>
      </w:r>
      <w:proofErr w:type="spellEnd"/>
      <w:r w:rsidRPr="00C7686C">
        <w:rPr>
          <w:rFonts w:ascii="Times New Roman" w:hAnsi="Times New Roman" w:cs="Times New Roman"/>
          <w:sz w:val="28"/>
          <w:szCs w:val="28"/>
        </w:rPr>
        <w:t xml:space="preserve"> для специалистов, сопровождающих инвестиционные проекты в регионах России. Организатором выступает </w:t>
      </w:r>
      <w:proofErr w:type="spellStart"/>
      <w:r w:rsidRPr="00C7686C">
        <w:rPr>
          <w:rFonts w:ascii="Times New Roman" w:hAnsi="Times New Roman" w:cs="Times New Roman"/>
          <w:sz w:val="28"/>
          <w:szCs w:val="28"/>
        </w:rPr>
        <w:t>Тренинговый</w:t>
      </w:r>
      <w:proofErr w:type="spellEnd"/>
      <w:r w:rsidRPr="00C7686C">
        <w:rPr>
          <w:rFonts w:ascii="Times New Roman" w:hAnsi="Times New Roman" w:cs="Times New Roman"/>
          <w:sz w:val="28"/>
          <w:szCs w:val="28"/>
        </w:rPr>
        <w:t xml:space="preserve"> центр Национальной ассоциации агентств инвестиций и развития (НААИР) при поддержке министерства инвестиционной политики Саратовской области и Корпорации развития Саратовской области.</w:t>
      </w:r>
    </w:p>
    <w:p w:rsidR="00C7686C" w:rsidRPr="00C7686C" w:rsidRDefault="00C7686C" w:rsidP="00C7686C">
      <w:pPr>
        <w:pStyle w:val="a3"/>
        <w:ind w:firstLine="567"/>
        <w:jc w:val="both"/>
        <w:rPr>
          <w:rFonts w:ascii="Times New Roman" w:hAnsi="Times New Roman" w:cs="Times New Roman"/>
          <w:sz w:val="28"/>
          <w:szCs w:val="28"/>
        </w:rPr>
      </w:pPr>
      <w:r w:rsidRPr="00C7686C">
        <w:rPr>
          <w:rFonts w:ascii="Times New Roman" w:hAnsi="Times New Roman" w:cs="Times New Roman"/>
          <w:sz w:val="28"/>
          <w:szCs w:val="28"/>
        </w:rPr>
        <w:t xml:space="preserve">Саратовская область выбрана площадкой </w:t>
      </w:r>
      <w:proofErr w:type="spellStart"/>
      <w:r w:rsidRPr="00C7686C">
        <w:rPr>
          <w:rFonts w:ascii="Times New Roman" w:hAnsi="Times New Roman" w:cs="Times New Roman"/>
          <w:sz w:val="28"/>
          <w:szCs w:val="28"/>
        </w:rPr>
        <w:t>Инвесткампуса</w:t>
      </w:r>
      <w:proofErr w:type="spellEnd"/>
      <w:r w:rsidRPr="00C7686C">
        <w:rPr>
          <w:rFonts w:ascii="Times New Roman" w:hAnsi="Times New Roman" w:cs="Times New Roman"/>
          <w:sz w:val="28"/>
          <w:szCs w:val="28"/>
        </w:rPr>
        <w:t xml:space="preserve"> не случайно – инвестиционная команда региона демонстрирует высокие результаты в работе с инвесторами. Корпорация развития Саратовской области входит в тройку лучших </w:t>
      </w:r>
      <w:proofErr w:type="spellStart"/>
      <w:r w:rsidRPr="00C7686C">
        <w:rPr>
          <w:rFonts w:ascii="Times New Roman" w:hAnsi="Times New Roman" w:cs="Times New Roman"/>
          <w:sz w:val="28"/>
          <w:szCs w:val="28"/>
        </w:rPr>
        <w:t>спецорганизаций</w:t>
      </w:r>
      <w:proofErr w:type="spellEnd"/>
      <w:r w:rsidRPr="00C7686C">
        <w:rPr>
          <w:rFonts w:ascii="Times New Roman" w:hAnsi="Times New Roman" w:cs="Times New Roman"/>
          <w:sz w:val="28"/>
          <w:szCs w:val="28"/>
        </w:rPr>
        <w:t xml:space="preserve"> страны по сопровождению инвесторов по итогам независимого аудита НААИР, а также занимает группу «А» в Национальном рейтинге инвестиционной привлекательности субъектов РФ.</w:t>
      </w:r>
    </w:p>
    <w:p w:rsidR="00C7686C" w:rsidRPr="00C7686C" w:rsidRDefault="00C7686C" w:rsidP="00C7686C">
      <w:pPr>
        <w:pStyle w:val="a3"/>
        <w:ind w:firstLine="567"/>
        <w:jc w:val="both"/>
        <w:rPr>
          <w:rFonts w:ascii="Times New Roman" w:hAnsi="Times New Roman" w:cs="Times New Roman"/>
          <w:sz w:val="28"/>
          <w:szCs w:val="28"/>
        </w:rPr>
      </w:pPr>
      <w:proofErr w:type="gramStart"/>
      <w:r w:rsidRPr="00C7686C">
        <w:rPr>
          <w:rFonts w:ascii="Times New Roman" w:hAnsi="Times New Roman" w:cs="Times New Roman"/>
          <w:sz w:val="28"/>
          <w:szCs w:val="28"/>
        </w:rPr>
        <w:t xml:space="preserve">В </w:t>
      </w:r>
      <w:proofErr w:type="spellStart"/>
      <w:r w:rsidRPr="00C7686C">
        <w:rPr>
          <w:rFonts w:ascii="Times New Roman" w:hAnsi="Times New Roman" w:cs="Times New Roman"/>
          <w:sz w:val="28"/>
          <w:szCs w:val="28"/>
        </w:rPr>
        <w:t>Инвесткампусе</w:t>
      </w:r>
      <w:proofErr w:type="spellEnd"/>
      <w:r w:rsidRPr="00C7686C">
        <w:rPr>
          <w:rFonts w:ascii="Times New Roman" w:hAnsi="Times New Roman" w:cs="Times New Roman"/>
          <w:sz w:val="28"/>
          <w:szCs w:val="28"/>
        </w:rPr>
        <w:t xml:space="preserve"> принимают участие около тридцати специалистов – руководителей и сотрудников региональных агентств развития, инвестиционных комитетов и профильных ведомств из Московской, Рязанской, Волгоградской, Воронежской областей, Алтайского, Красноярского, Камчатского и Краснодарского краев, а также республик Чувашии, Татарстана и других регионов.</w:t>
      </w:r>
      <w:proofErr w:type="gramEnd"/>
    </w:p>
    <w:p w:rsidR="00C7686C" w:rsidRPr="00C7686C" w:rsidRDefault="00C7686C" w:rsidP="00C7686C">
      <w:pPr>
        <w:pStyle w:val="a3"/>
        <w:ind w:firstLine="567"/>
        <w:jc w:val="both"/>
        <w:rPr>
          <w:rFonts w:ascii="Times New Roman" w:hAnsi="Times New Roman" w:cs="Times New Roman"/>
          <w:sz w:val="28"/>
          <w:szCs w:val="28"/>
        </w:rPr>
      </w:pPr>
      <w:r w:rsidRPr="00C7686C">
        <w:rPr>
          <w:rFonts w:ascii="Times New Roman" w:hAnsi="Times New Roman" w:cs="Times New Roman"/>
          <w:sz w:val="28"/>
          <w:szCs w:val="28"/>
        </w:rPr>
        <w:t xml:space="preserve">«В </w:t>
      </w:r>
      <w:proofErr w:type="spellStart"/>
      <w:r w:rsidRPr="00C7686C">
        <w:rPr>
          <w:rFonts w:ascii="Times New Roman" w:hAnsi="Times New Roman" w:cs="Times New Roman"/>
          <w:sz w:val="28"/>
          <w:szCs w:val="28"/>
        </w:rPr>
        <w:t>Инвесткампусе</w:t>
      </w:r>
      <w:proofErr w:type="spellEnd"/>
      <w:r w:rsidRPr="00C7686C">
        <w:rPr>
          <w:rFonts w:ascii="Times New Roman" w:hAnsi="Times New Roman" w:cs="Times New Roman"/>
          <w:sz w:val="28"/>
          <w:szCs w:val="28"/>
        </w:rPr>
        <w:t xml:space="preserve"> принимают участие те сотрудники, которые каждый день встречают инвесторов, помогают им пройти административные процедуры, найти площадку, получить меры поддержки, запустить проект. Именно от их профессионализма напрямую зависит, насколько комфортно будет инвестору работать в регионе. А </w:t>
      </w:r>
      <w:proofErr w:type="gramStart"/>
      <w:r w:rsidRPr="00C7686C">
        <w:rPr>
          <w:rFonts w:ascii="Times New Roman" w:hAnsi="Times New Roman" w:cs="Times New Roman"/>
          <w:sz w:val="28"/>
          <w:szCs w:val="28"/>
        </w:rPr>
        <w:t>это</w:t>
      </w:r>
      <w:proofErr w:type="gramEnd"/>
      <w:r w:rsidRPr="00C7686C">
        <w:rPr>
          <w:rFonts w:ascii="Times New Roman" w:hAnsi="Times New Roman" w:cs="Times New Roman"/>
          <w:sz w:val="28"/>
          <w:szCs w:val="28"/>
        </w:rPr>
        <w:t xml:space="preserve"> в конечном счете и есть главное, что улучшает инвестиционный климат», – отметил министр инвестиционной политики Александр Марченко.</w:t>
      </w:r>
    </w:p>
    <w:p w:rsidR="00C7686C" w:rsidRPr="00C7686C" w:rsidRDefault="00C7686C" w:rsidP="00C7686C">
      <w:pPr>
        <w:pStyle w:val="a3"/>
        <w:ind w:firstLine="567"/>
        <w:jc w:val="both"/>
        <w:rPr>
          <w:rFonts w:ascii="Times New Roman" w:hAnsi="Times New Roman" w:cs="Times New Roman"/>
          <w:sz w:val="28"/>
          <w:szCs w:val="28"/>
        </w:rPr>
      </w:pPr>
      <w:r w:rsidRPr="00C7686C">
        <w:rPr>
          <w:rFonts w:ascii="Times New Roman" w:hAnsi="Times New Roman" w:cs="Times New Roman"/>
          <w:sz w:val="28"/>
          <w:szCs w:val="28"/>
        </w:rPr>
        <w:t xml:space="preserve">Программа </w:t>
      </w:r>
      <w:proofErr w:type="spellStart"/>
      <w:r w:rsidRPr="00C7686C">
        <w:rPr>
          <w:rFonts w:ascii="Times New Roman" w:hAnsi="Times New Roman" w:cs="Times New Roman"/>
          <w:sz w:val="28"/>
          <w:szCs w:val="28"/>
        </w:rPr>
        <w:t>Инвесткампуса</w:t>
      </w:r>
      <w:proofErr w:type="spellEnd"/>
      <w:r w:rsidRPr="00C7686C">
        <w:rPr>
          <w:rFonts w:ascii="Times New Roman" w:hAnsi="Times New Roman" w:cs="Times New Roman"/>
          <w:sz w:val="28"/>
          <w:szCs w:val="28"/>
        </w:rPr>
        <w:t xml:space="preserve"> включает обучающие сессии и тренинги по актуальным вопросам сопровождения инвестиционных проектов, а также практический промышленный тур на предприятия Саратовской области.</w:t>
      </w:r>
    </w:p>
    <w:sectPr w:rsidR="00C7686C" w:rsidRPr="00C7686C" w:rsidSect="004D1B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C7686C"/>
    <w:rsid w:val="004D1B74"/>
    <w:rsid w:val="00C768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B74"/>
  </w:style>
  <w:style w:type="paragraph" w:styleId="3">
    <w:name w:val="heading 3"/>
    <w:basedOn w:val="a"/>
    <w:link w:val="30"/>
    <w:uiPriority w:val="9"/>
    <w:qFormat/>
    <w:rsid w:val="00C7686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7686C"/>
    <w:rPr>
      <w:rFonts w:ascii="Times New Roman" w:eastAsia="Times New Roman" w:hAnsi="Times New Roman" w:cs="Times New Roman"/>
      <w:b/>
      <w:bCs/>
      <w:sz w:val="27"/>
      <w:szCs w:val="27"/>
      <w:lang w:eastAsia="ru-RU"/>
    </w:rPr>
  </w:style>
  <w:style w:type="paragraph" w:styleId="a3">
    <w:name w:val="No Spacing"/>
    <w:uiPriority w:val="1"/>
    <w:qFormat/>
    <w:rsid w:val="00C7686C"/>
    <w:pPr>
      <w:spacing w:after="0" w:line="240" w:lineRule="auto"/>
    </w:pPr>
  </w:style>
</w:styles>
</file>

<file path=word/webSettings.xml><?xml version="1.0" encoding="utf-8"?>
<w:webSettings xmlns:r="http://schemas.openxmlformats.org/officeDocument/2006/relationships" xmlns:w="http://schemas.openxmlformats.org/wordprocessingml/2006/main">
  <w:divs>
    <w:div w:id="149240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277</Words>
  <Characters>1583</Characters>
  <Application>Microsoft Office Word</Application>
  <DocSecurity>0</DocSecurity>
  <Lines>13</Lines>
  <Paragraphs>3</Paragraphs>
  <ScaleCrop>false</ScaleCrop>
  <Company>Krokoz™</Company>
  <LinksUpToDate>false</LinksUpToDate>
  <CharactersWithSpaces>1857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аврамиди-мв</dc:creator>
  <cp:keywords/>
  <dc:description/>
  <cp:lastModifiedBy>аврамиди-мв</cp:lastModifiedBy>
  <cp:revision>2</cp:revision>
  <dcterms:created xsi:type="dcterms:W3CDTF">2026-08-14T04:04:00Z</dcterms:created>
  <dcterms:modified xsi:type="dcterms:W3CDTF">2026-08-14T04:06:00Z</dcterms:modified>
</cp:coreProperties>
</file>